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79975" w14:textId="77777777" w:rsidR="004A2582" w:rsidRDefault="00CF5BBF">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内蒙古昆明卷烟有限责任公司</w:t>
      </w:r>
      <w:r>
        <w:rPr>
          <w:rFonts w:ascii="宋体" w:eastAsia="宋体" w:hAnsi="宋体" w:cs="Times New Roman" w:hint="eastAsia"/>
          <w:b/>
          <w:sz w:val="28"/>
          <w:szCs w:val="28"/>
        </w:rPr>
        <w:t>2025</w:t>
      </w:r>
      <w:r>
        <w:rPr>
          <w:rFonts w:ascii="宋体" w:eastAsia="宋体" w:hAnsi="宋体" w:cs="Times New Roman" w:hint="eastAsia"/>
          <w:b/>
          <w:sz w:val="28"/>
          <w:szCs w:val="28"/>
        </w:rPr>
        <w:t>年</w:t>
      </w:r>
      <w:r>
        <w:rPr>
          <w:rFonts w:ascii="宋体" w:eastAsia="宋体" w:hAnsi="宋体" w:cs="Times New Roman" w:hint="eastAsia"/>
          <w:b/>
          <w:sz w:val="28"/>
          <w:szCs w:val="28"/>
        </w:rPr>
        <w:t>-2028</w:t>
      </w:r>
      <w:r>
        <w:rPr>
          <w:rFonts w:ascii="宋体" w:eastAsia="宋体" w:hAnsi="宋体" w:cs="Times New Roman" w:hint="eastAsia"/>
          <w:b/>
          <w:sz w:val="28"/>
          <w:szCs w:val="28"/>
        </w:rPr>
        <w:t>年安防系统维护保养项目</w:t>
      </w:r>
    </w:p>
    <w:p w14:paraId="5AAEFE03" w14:textId="77777777" w:rsidR="004A2582" w:rsidRDefault="00CF5BBF">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招标公告</w:t>
      </w:r>
    </w:p>
    <w:p w14:paraId="6E29C480"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北京华诚永信工程管理有限公司（以下简称代理机构）受内蒙古昆明卷烟有限责任公司（以下简称招标人）的委托，对内蒙古昆明卷烟有限责任公司</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-2028</w:t>
      </w:r>
      <w:r>
        <w:rPr>
          <w:rFonts w:ascii="宋体" w:eastAsia="宋体" w:hAnsi="宋体" w:cs="Times New Roman" w:hint="eastAsia"/>
          <w:sz w:val="24"/>
          <w:szCs w:val="24"/>
        </w:rPr>
        <w:t>年安防系统维护保养项目进行公开招标。</w:t>
      </w:r>
      <w:r>
        <w:rPr>
          <w:rFonts w:ascii="宋体" w:eastAsia="宋体" w:hAnsi="宋体" w:hint="eastAsia"/>
          <w:sz w:val="24"/>
          <w:szCs w:val="24"/>
        </w:rPr>
        <w:t>现就招标事宜公告如下</w:t>
      </w:r>
      <w:r>
        <w:rPr>
          <w:rFonts w:ascii="宋体" w:eastAsia="宋体" w:hAnsi="宋体" w:cs="Times New Roman" w:hint="eastAsia"/>
          <w:sz w:val="24"/>
          <w:szCs w:val="24"/>
        </w:rPr>
        <w:t>：</w:t>
      </w:r>
    </w:p>
    <w:p w14:paraId="335CE11D" w14:textId="77777777" w:rsidR="004A2582" w:rsidRDefault="00CF5BBF">
      <w:pPr>
        <w:tabs>
          <w:tab w:val="left" w:pos="8460"/>
        </w:tabs>
        <w:spacing w:line="360" w:lineRule="auto"/>
        <w:ind w:firstLineChars="200" w:firstLine="482"/>
        <w:outlineLvl w:val="0"/>
        <w:rPr>
          <w:rFonts w:ascii="宋体" w:eastAsia="宋体" w:hAnsi="宋体" w:cs="Times New Roman"/>
          <w:b/>
          <w:bCs/>
          <w:sz w:val="24"/>
          <w:szCs w:val="24"/>
        </w:rPr>
      </w:pPr>
      <w:bookmarkStart w:id="0" w:name="_Toc20950"/>
      <w:bookmarkStart w:id="1" w:name="_Toc12753"/>
      <w:bookmarkStart w:id="2" w:name="_Toc22587"/>
      <w:r>
        <w:rPr>
          <w:rFonts w:ascii="宋体" w:eastAsia="宋体" w:hAnsi="宋体" w:cs="Times New Roman" w:hint="eastAsia"/>
          <w:b/>
          <w:bCs/>
          <w:sz w:val="24"/>
          <w:szCs w:val="24"/>
        </w:rPr>
        <w:t>一、项目编号</w:t>
      </w:r>
      <w:bookmarkEnd w:id="0"/>
      <w:bookmarkEnd w:id="1"/>
      <w:bookmarkEnd w:id="2"/>
    </w:p>
    <w:p w14:paraId="75FCECBB"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项目编号：</w:t>
      </w:r>
      <w:r>
        <w:rPr>
          <w:rFonts w:ascii="宋体" w:eastAsia="宋体" w:hAnsi="宋体" w:cs="Times New Roman" w:hint="eastAsia"/>
          <w:sz w:val="24"/>
          <w:szCs w:val="24"/>
        </w:rPr>
        <w:t>HCYXZB-2025-013</w:t>
      </w:r>
    </w:p>
    <w:p w14:paraId="5DA094D3" w14:textId="77777777" w:rsidR="004A2582" w:rsidRDefault="00CF5BBF">
      <w:pPr>
        <w:tabs>
          <w:tab w:val="left" w:pos="8460"/>
        </w:tabs>
        <w:spacing w:line="360" w:lineRule="auto"/>
        <w:ind w:firstLineChars="200" w:firstLine="482"/>
        <w:outlineLvl w:val="0"/>
        <w:rPr>
          <w:rFonts w:ascii="宋体" w:eastAsia="宋体" w:hAnsi="宋体" w:cs="Times New Roman"/>
          <w:b/>
          <w:bCs/>
          <w:sz w:val="24"/>
          <w:szCs w:val="24"/>
        </w:rPr>
      </w:pPr>
      <w:bookmarkStart w:id="3" w:name="_Toc12115"/>
      <w:bookmarkStart w:id="4" w:name="_Toc8886"/>
      <w:bookmarkStart w:id="5" w:name="_Toc23815"/>
      <w:r>
        <w:rPr>
          <w:rFonts w:ascii="宋体" w:eastAsia="宋体" w:hAnsi="宋体" w:cs="Times New Roman" w:hint="eastAsia"/>
          <w:b/>
          <w:bCs/>
          <w:sz w:val="24"/>
          <w:szCs w:val="24"/>
        </w:rPr>
        <w:t>二、项目概况</w:t>
      </w:r>
      <w:bookmarkEnd w:id="3"/>
      <w:bookmarkEnd w:id="4"/>
      <w:bookmarkEnd w:id="5"/>
    </w:p>
    <w:p w14:paraId="41D5571F"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（一）项目名称：内蒙古昆明卷烟有限责任公司</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-2028</w:t>
      </w:r>
      <w:r>
        <w:rPr>
          <w:rFonts w:ascii="宋体" w:eastAsia="宋体" w:hAnsi="宋体" w:cs="Times New Roman" w:hint="eastAsia"/>
          <w:sz w:val="24"/>
          <w:szCs w:val="24"/>
        </w:rPr>
        <w:t>年安防系统维护保养项目。</w:t>
      </w:r>
    </w:p>
    <w:p w14:paraId="3FD86033"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（二）资金来源：招标人自筹。</w:t>
      </w:r>
    </w:p>
    <w:p w14:paraId="444F99BC"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（三）招标方式：公开招标。</w:t>
      </w:r>
    </w:p>
    <w:p w14:paraId="537FF061"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（四）项目预算：</w:t>
      </w:r>
      <w:r>
        <w:rPr>
          <w:rFonts w:ascii="宋体" w:eastAsia="宋体" w:hAnsi="宋体" w:cs="Times New Roman" w:hint="eastAsia"/>
          <w:sz w:val="24"/>
          <w:szCs w:val="24"/>
        </w:rPr>
        <w:t>129</w:t>
      </w:r>
      <w:r>
        <w:rPr>
          <w:rFonts w:ascii="宋体" w:eastAsia="宋体" w:hAnsi="宋体" w:cs="Times New Roman" w:hint="eastAsia"/>
          <w:sz w:val="24"/>
          <w:szCs w:val="24"/>
        </w:rPr>
        <w:t>万元（含税）</w:t>
      </w:r>
      <w:r>
        <w:rPr>
          <w:rFonts w:ascii="宋体" w:eastAsia="宋体" w:hAnsi="宋体" w:cs="宋体" w:hint="eastAsia"/>
          <w:sz w:val="24"/>
          <w:szCs w:val="24"/>
        </w:rPr>
        <w:t>。</w:t>
      </w:r>
    </w:p>
    <w:p w14:paraId="71526B3E" w14:textId="77777777" w:rsidR="004A2582" w:rsidRDefault="00CF5BBF">
      <w:pPr>
        <w:spacing w:line="360" w:lineRule="auto"/>
        <w:ind w:firstLineChars="200" w:firstLine="480"/>
        <w:rPr>
          <w:rFonts w:ascii="宋体" w:eastAsia="宋体" w:hAnsi="宋体" w:cs="Times New Roman"/>
          <w:bCs/>
          <w:sz w:val="24"/>
          <w:szCs w:val="24"/>
        </w:rPr>
      </w:pPr>
      <w:r>
        <w:rPr>
          <w:rFonts w:ascii="宋体" w:eastAsia="宋体" w:hAnsi="宋体" w:cs="Times New Roman" w:hint="eastAsia"/>
          <w:sz w:val="24"/>
          <w:szCs w:val="24"/>
        </w:rPr>
        <w:t>（五）</w:t>
      </w:r>
      <w:r>
        <w:rPr>
          <w:rFonts w:ascii="宋体" w:eastAsia="宋体" w:hAnsi="宋体" w:cs="宋体" w:hint="eastAsia"/>
          <w:sz w:val="24"/>
          <w:szCs w:val="24"/>
        </w:rPr>
        <w:t>服务期限：三年。</w:t>
      </w:r>
    </w:p>
    <w:p w14:paraId="59268D39" w14:textId="77777777" w:rsidR="004A2582" w:rsidRDefault="00CF5BBF">
      <w:pPr>
        <w:spacing w:line="360" w:lineRule="auto"/>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（六）服务地点：</w:t>
      </w:r>
      <w:r>
        <w:rPr>
          <w:rFonts w:ascii="宋体" w:eastAsia="宋体" w:hAnsi="宋体" w:cs="宋体" w:hint="eastAsia"/>
          <w:sz w:val="24"/>
          <w:szCs w:val="24"/>
        </w:rPr>
        <w:t>内蒙古昆明卷烟有限责任公司厂区、白塔原料库或新建原料库。</w:t>
      </w:r>
    </w:p>
    <w:p w14:paraId="13DBCBD7" w14:textId="77777777" w:rsidR="004A2582" w:rsidRDefault="00CF5BBF">
      <w:pPr>
        <w:tabs>
          <w:tab w:val="left" w:pos="8460"/>
        </w:tabs>
        <w:spacing w:line="360" w:lineRule="auto"/>
        <w:ind w:firstLineChars="200" w:firstLine="482"/>
        <w:outlineLvl w:val="0"/>
        <w:rPr>
          <w:rFonts w:ascii="宋体" w:eastAsia="宋体" w:hAnsi="宋体" w:cs="Times New Roman"/>
          <w:b/>
          <w:bCs/>
          <w:sz w:val="24"/>
          <w:szCs w:val="24"/>
        </w:rPr>
      </w:pPr>
      <w:bookmarkStart w:id="6" w:name="_Toc29150"/>
      <w:bookmarkStart w:id="7" w:name="_Toc7083"/>
      <w:bookmarkStart w:id="8" w:name="_Toc25672"/>
      <w:r>
        <w:rPr>
          <w:rFonts w:ascii="宋体" w:eastAsia="宋体" w:hAnsi="宋体" w:cs="Times New Roman" w:hint="eastAsia"/>
          <w:b/>
          <w:bCs/>
          <w:sz w:val="24"/>
          <w:szCs w:val="24"/>
        </w:rPr>
        <w:t>三、招标内容</w:t>
      </w:r>
      <w:bookmarkEnd w:id="6"/>
      <w:bookmarkEnd w:id="7"/>
      <w:bookmarkEnd w:id="8"/>
    </w:p>
    <w:p w14:paraId="47D78C5D" w14:textId="77777777" w:rsidR="004A2582" w:rsidRDefault="00CF5BBF">
      <w:pPr>
        <w:tabs>
          <w:tab w:val="left" w:pos="8460"/>
        </w:tabs>
        <w:spacing w:line="360" w:lineRule="auto"/>
        <w:ind w:firstLineChars="200" w:firstLine="480"/>
        <w:outlineLvl w:val="0"/>
        <w:rPr>
          <w:rFonts w:ascii="宋体" w:eastAsia="宋体" w:hAnsi="宋体" w:cs="Times New Roman"/>
          <w:sz w:val="24"/>
          <w:szCs w:val="24"/>
        </w:rPr>
      </w:pPr>
      <w:bookmarkStart w:id="9" w:name="_Toc11898"/>
      <w:bookmarkStart w:id="10" w:name="_Toc28281"/>
      <w:bookmarkStart w:id="11" w:name="_Toc3716"/>
      <w:r>
        <w:rPr>
          <w:rFonts w:ascii="宋体" w:eastAsia="宋体" w:hAnsi="宋体" w:cs="Times New Roman" w:hint="eastAsia"/>
          <w:sz w:val="24"/>
          <w:szCs w:val="24"/>
        </w:rPr>
        <w:t>包括但不限于以下内容：</w:t>
      </w:r>
    </w:p>
    <w:p w14:paraId="522698D0" w14:textId="77777777" w:rsidR="004A2582" w:rsidRDefault="00CF5BBF">
      <w:pPr>
        <w:tabs>
          <w:tab w:val="left" w:pos="8460"/>
        </w:tabs>
        <w:spacing w:line="360" w:lineRule="auto"/>
        <w:ind w:firstLineChars="200" w:firstLine="480"/>
        <w:outlineLvl w:val="0"/>
        <w:rPr>
          <w:rFonts w:ascii="宋体" w:eastAsia="宋体" w:hAnsi="宋体" w:cs="Times New Roman"/>
          <w:sz w:val="24"/>
          <w:szCs w:val="24"/>
        </w:rPr>
      </w:pPr>
      <w:r>
        <w:rPr>
          <w:rFonts w:ascii="宋体" w:eastAsia="宋体" w:hAnsi="宋体" w:cs="Times New Roman" w:hint="eastAsia"/>
          <w:sz w:val="24"/>
          <w:szCs w:val="24"/>
        </w:rPr>
        <w:t>（一）维护保养：内蒙古昆明卷烟有限责任公司厂区、白塔原料库或新建原料库（新建原料库目前尚未投入使用，如新建原料</w:t>
      </w:r>
      <w:proofErr w:type="gramStart"/>
      <w:r>
        <w:rPr>
          <w:rFonts w:ascii="宋体" w:eastAsia="宋体" w:hAnsi="宋体" w:cs="Times New Roman" w:hint="eastAsia"/>
          <w:sz w:val="24"/>
          <w:szCs w:val="24"/>
        </w:rPr>
        <w:t>库投入</w:t>
      </w:r>
      <w:proofErr w:type="gramEnd"/>
      <w:r>
        <w:rPr>
          <w:rFonts w:ascii="宋体" w:eastAsia="宋体" w:hAnsi="宋体" w:cs="Times New Roman" w:hint="eastAsia"/>
          <w:sz w:val="24"/>
          <w:szCs w:val="24"/>
        </w:rPr>
        <w:t>使用，则白塔原料库的安防系统维保工作转移到新建原料库，服务费不变）范围内以及外围设施的安防系统相关设备设施及合同期内新增的安防系统设备设施等全部软、硬件的日常维护、维修保养及技术支持。</w:t>
      </w:r>
    </w:p>
    <w:p w14:paraId="17E19C23" w14:textId="77777777" w:rsidR="004A2582" w:rsidRDefault="00CF5BBF">
      <w:pPr>
        <w:tabs>
          <w:tab w:val="left" w:pos="8460"/>
        </w:tabs>
        <w:spacing w:line="360" w:lineRule="auto"/>
        <w:ind w:firstLineChars="200" w:firstLine="480"/>
        <w:outlineLvl w:val="0"/>
        <w:rPr>
          <w:rFonts w:ascii="宋体" w:eastAsia="宋体" w:hAnsi="宋体" w:cs="Times New Roman"/>
          <w:sz w:val="24"/>
          <w:szCs w:val="24"/>
        </w:rPr>
      </w:pPr>
      <w:r>
        <w:rPr>
          <w:rFonts w:ascii="宋体" w:eastAsia="宋体" w:hAnsi="宋体" w:cs="Times New Roman" w:hint="eastAsia"/>
          <w:sz w:val="24"/>
          <w:szCs w:val="24"/>
        </w:rPr>
        <w:t>（二）备品备件：主要由甲方提供备品备件，由乙方负责免费更换；如甲方无法提供时，需要乙方提供备品备件，则乙方需按时提供甲方需要的备品备件并负责免费更换，备品备件材料费用由甲方依据合同约定价格据实结算。</w:t>
      </w:r>
      <w:r>
        <w:rPr>
          <w:rFonts w:ascii="宋体" w:eastAsia="宋体" w:hAnsi="宋体" w:cs="Times New Roman" w:hint="eastAsia"/>
          <w:sz w:val="24"/>
          <w:szCs w:val="24"/>
        </w:rPr>
        <w:t xml:space="preserve">   </w:t>
      </w:r>
    </w:p>
    <w:p w14:paraId="4F9E0872" w14:textId="77777777" w:rsidR="004A2582" w:rsidRDefault="00CF5BBF">
      <w:pPr>
        <w:tabs>
          <w:tab w:val="left" w:pos="8460"/>
        </w:tabs>
        <w:spacing w:line="360" w:lineRule="auto"/>
        <w:ind w:firstLineChars="200" w:firstLine="482"/>
        <w:outlineLvl w:val="0"/>
        <w:rPr>
          <w:rFonts w:ascii="宋体" w:eastAsia="宋体" w:hAnsi="宋体" w:cs="Times New Roman"/>
          <w:b/>
          <w:bCs/>
          <w:sz w:val="24"/>
          <w:szCs w:val="24"/>
        </w:rPr>
      </w:pPr>
      <w:r>
        <w:rPr>
          <w:rFonts w:ascii="宋体" w:eastAsia="宋体" w:hAnsi="宋体" w:cs="Times New Roman" w:hint="eastAsia"/>
          <w:b/>
          <w:bCs/>
          <w:sz w:val="24"/>
          <w:szCs w:val="24"/>
        </w:rPr>
        <w:t>四、投标人资格要求</w:t>
      </w:r>
      <w:bookmarkEnd w:id="9"/>
      <w:bookmarkEnd w:id="10"/>
      <w:bookmarkEnd w:id="11"/>
    </w:p>
    <w:p w14:paraId="7945BB42"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（一）投标人必须是在中华人民共和国境内注册，并具有独立资格的法人或其他组织</w:t>
      </w:r>
      <w:r>
        <w:rPr>
          <w:rFonts w:ascii="宋体" w:eastAsia="宋体" w:hAnsi="宋体" w:cs="Times New Roman" w:hint="eastAsia"/>
          <w:sz w:val="24"/>
          <w:szCs w:val="24"/>
        </w:rPr>
        <w:t xml:space="preserve">, </w:t>
      </w:r>
      <w:r>
        <w:rPr>
          <w:rFonts w:ascii="宋体" w:eastAsia="宋体" w:hAnsi="宋体" w:cs="Times New Roman" w:hint="eastAsia"/>
          <w:sz w:val="24"/>
          <w:szCs w:val="24"/>
        </w:rPr>
        <w:t>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w:t>
      </w:r>
      <w:r>
        <w:rPr>
          <w:rFonts w:ascii="宋体" w:eastAsia="宋体" w:hAnsi="宋体" w:cs="Times New Roman" w:hint="eastAsia"/>
          <w:sz w:val="24"/>
          <w:szCs w:val="24"/>
        </w:rPr>
        <w:t>被责令停业或破产状态，资产未被重组、接管和冻结。</w:t>
      </w:r>
    </w:p>
    <w:p w14:paraId="147C9068"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（二）投标人具有有效的营业执照或其他法定资格证明。</w:t>
      </w:r>
    </w:p>
    <w:p w14:paraId="30BF1590"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lastRenderedPageBreak/>
        <w:t>（三）项目负责人须具有近一年内本单位缴纳</w:t>
      </w:r>
      <w:proofErr w:type="gramStart"/>
      <w:r>
        <w:rPr>
          <w:rFonts w:ascii="宋体" w:eastAsia="宋体" w:hAnsi="宋体" w:cs="Times New Roman" w:hint="eastAsia"/>
          <w:sz w:val="24"/>
          <w:szCs w:val="24"/>
        </w:rPr>
        <w:t>社保证明</w:t>
      </w:r>
      <w:proofErr w:type="gramEnd"/>
      <w:r>
        <w:rPr>
          <w:rFonts w:ascii="宋体" w:eastAsia="宋体" w:hAnsi="宋体" w:cs="Times New Roman" w:hint="eastAsia"/>
          <w:sz w:val="24"/>
          <w:szCs w:val="24"/>
        </w:rPr>
        <w:t>。</w:t>
      </w:r>
    </w:p>
    <w:p w14:paraId="3D90AA47"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（四）投标人及其法定代表人、主要负责人至投标截止日前三年内（成立时间不足三年的，自成立时间起）无行贿行为记录（以中国裁判文书网上生效裁判文书的查询结果为准）。</w:t>
      </w:r>
    </w:p>
    <w:p w14:paraId="202D18B2"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（五）投标人法定代表人、主要负责人为同一人或者存在控股、管理关系的不同单位，不得参加同一标段投标或者未划分标段的同一招标项目投标，否则，相关投标无效。</w:t>
      </w:r>
    </w:p>
    <w:p w14:paraId="0734E4DC"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（六）不接受在烟草行业（含直属单位）行贿供应商</w:t>
      </w:r>
      <w:r>
        <w:rPr>
          <w:rFonts w:ascii="宋体" w:eastAsia="宋体" w:hAnsi="宋体" w:cs="Times New Roman" w:hint="eastAsia"/>
          <w:sz w:val="24"/>
          <w:szCs w:val="24"/>
        </w:rPr>
        <w:t>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3524EA43" w14:textId="77777777" w:rsidR="004A2582" w:rsidRDefault="00CF5BBF">
      <w:pPr>
        <w:spacing w:line="360" w:lineRule="auto"/>
        <w:ind w:firstLineChars="200" w:firstLine="480"/>
        <w:rPr>
          <w:rFonts w:ascii="宋体" w:eastAsia="宋体" w:hAnsi="宋体" w:cs="Times New Roman"/>
          <w:sz w:val="24"/>
          <w:szCs w:val="24"/>
        </w:rPr>
      </w:pPr>
      <w:bookmarkStart w:id="12" w:name="_Toc30757"/>
      <w:bookmarkStart w:id="13" w:name="_Toc24758"/>
      <w:bookmarkStart w:id="14" w:name="_Toc6980"/>
      <w:r>
        <w:rPr>
          <w:rFonts w:ascii="宋体" w:eastAsia="宋体" w:hAnsi="宋体" w:cs="Times New Roman" w:hint="eastAsia"/>
          <w:sz w:val="24"/>
          <w:szCs w:val="24"/>
        </w:rPr>
        <w:t>（七）本次招标不接受联合体投标。</w:t>
      </w:r>
    </w:p>
    <w:p w14:paraId="3F267859"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（八）本项目不接受分包。</w:t>
      </w:r>
    </w:p>
    <w:p w14:paraId="297C1587" w14:textId="77777777" w:rsidR="004A2582" w:rsidRDefault="00CF5BBF" w:rsidP="006A314E">
      <w:pPr>
        <w:spacing w:afterLines="50" w:after="156" w:line="44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t>注：本项目资格审查方式为资格后审，开标时投标人必须按照招标文件要求提供相关资格资料供评标委员会查验，否则自行承担被否决投标的风险。</w:t>
      </w:r>
    </w:p>
    <w:p w14:paraId="4DAFD883" w14:textId="77777777" w:rsidR="004A2582" w:rsidRDefault="00CF5BBF">
      <w:pPr>
        <w:tabs>
          <w:tab w:val="left" w:pos="8460"/>
        </w:tabs>
        <w:spacing w:line="360" w:lineRule="auto"/>
        <w:ind w:firstLineChars="200" w:firstLine="482"/>
        <w:outlineLvl w:val="0"/>
        <w:rPr>
          <w:rFonts w:ascii="宋体" w:eastAsia="宋体" w:hAnsi="宋体" w:cs="Times New Roman"/>
          <w:b/>
          <w:bCs/>
          <w:sz w:val="24"/>
          <w:szCs w:val="24"/>
        </w:rPr>
      </w:pPr>
      <w:r>
        <w:rPr>
          <w:rFonts w:ascii="宋体" w:eastAsia="宋体" w:hAnsi="宋体" w:cs="Times New Roman" w:hint="eastAsia"/>
          <w:b/>
          <w:bCs/>
          <w:sz w:val="24"/>
          <w:szCs w:val="24"/>
        </w:rPr>
        <w:t>五、公告发布媒介</w:t>
      </w:r>
      <w:bookmarkEnd w:id="12"/>
      <w:bookmarkEnd w:id="13"/>
      <w:bookmarkEnd w:id="14"/>
    </w:p>
    <w:p w14:paraId="07D25A79"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（一）中国招标投标公共服务平台</w:t>
      </w:r>
      <w:r>
        <w:rPr>
          <w:rFonts w:ascii="宋体" w:eastAsia="宋体" w:hAnsi="宋体" w:cs="Times New Roman" w:hint="eastAsia"/>
          <w:sz w:val="24"/>
          <w:szCs w:val="24"/>
        </w:rPr>
        <w:t xml:space="preserve">      </w:t>
      </w:r>
    </w:p>
    <w:p w14:paraId="4B06E7CD"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（二）</w:t>
      </w:r>
      <w:r>
        <w:rPr>
          <w:rFonts w:ascii="宋体" w:eastAsia="宋体" w:hAnsi="宋体" w:cs="宋体" w:hint="eastAsia"/>
          <w:sz w:val="24"/>
          <w:szCs w:val="24"/>
        </w:rPr>
        <w:t>内蒙古招标投标公共服务平台</w:t>
      </w:r>
      <w:r>
        <w:rPr>
          <w:rFonts w:ascii="宋体" w:eastAsia="宋体" w:hAnsi="宋体" w:cs="宋体" w:hint="eastAsia"/>
          <w:sz w:val="24"/>
          <w:szCs w:val="24"/>
        </w:rPr>
        <w:t xml:space="preserve">     </w:t>
      </w:r>
      <w:r>
        <w:rPr>
          <w:rFonts w:ascii="宋体" w:eastAsia="宋体" w:hAnsi="宋体" w:cs="Times New Roman" w:hint="eastAsia"/>
          <w:sz w:val="24"/>
          <w:szCs w:val="24"/>
        </w:rPr>
        <w:t xml:space="preserve"> </w:t>
      </w:r>
    </w:p>
    <w:p w14:paraId="7AA5B7F6"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（三）内蒙古昆明卷烟有限责任公司</w:t>
      </w:r>
      <w:r>
        <w:rPr>
          <w:rFonts w:ascii="宋体" w:eastAsia="宋体" w:hAnsi="宋体" w:cs="Times New Roman" w:hint="eastAsia"/>
          <w:sz w:val="24"/>
          <w:szCs w:val="24"/>
        </w:rPr>
        <w:t xml:space="preserve">    </w:t>
      </w:r>
    </w:p>
    <w:p w14:paraId="742B496B" w14:textId="77777777" w:rsidR="004A2582" w:rsidRDefault="00CF5BBF">
      <w:pPr>
        <w:spacing w:line="360" w:lineRule="auto"/>
        <w:ind w:firstLineChars="196" w:firstLine="472"/>
        <w:outlineLvl w:val="0"/>
        <w:rPr>
          <w:rFonts w:ascii="宋体" w:eastAsia="宋体" w:hAnsi="宋体" w:cs="Times New Roman"/>
          <w:b/>
          <w:bCs/>
          <w:sz w:val="24"/>
          <w:szCs w:val="24"/>
        </w:rPr>
      </w:pPr>
      <w:bookmarkStart w:id="15" w:name="_Toc8900"/>
      <w:r>
        <w:rPr>
          <w:rFonts w:ascii="宋体" w:eastAsia="宋体" w:hAnsi="宋体" w:cs="Times New Roman" w:hint="eastAsia"/>
          <w:b/>
          <w:bCs/>
          <w:sz w:val="24"/>
          <w:szCs w:val="24"/>
        </w:rPr>
        <w:t>六、招标文件的获取</w:t>
      </w:r>
    </w:p>
    <w:p w14:paraId="4D3D1EDD"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bCs/>
          <w:sz w:val="24"/>
          <w:szCs w:val="24"/>
        </w:rPr>
        <w:t>（一）获取时间：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04</w:t>
      </w:r>
      <w:r>
        <w:rPr>
          <w:rFonts w:ascii="宋体" w:eastAsia="宋体" w:hAnsi="宋体" w:cs="Times New Roman" w:hint="eastAsia"/>
          <w:sz w:val="24"/>
          <w:szCs w:val="24"/>
        </w:rPr>
        <w:t>日至</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10</w:t>
      </w:r>
      <w:r>
        <w:rPr>
          <w:rFonts w:ascii="宋体" w:eastAsia="宋体" w:hAnsi="宋体" w:cs="Times New Roman" w:hint="eastAsia"/>
          <w:sz w:val="24"/>
          <w:szCs w:val="24"/>
        </w:rPr>
        <w:t>日，</w:t>
      </w:r>
      <w:r>
        <w:rPr>
          <w:rFonts w:ascii="宋体" w:eastAsia="宋体" w:hAnsi="宋体" w:cs="Times New Roman" w:hint="eastAsia"/>
          <w:sz w:val="24"/>
          <w:szCs w:val="24"/>
        </w:rPr>
        <w:t>9:00-12:00</w:t>
      </w:r>
      <w:r>
        <w:rPr>
          <w:rFonts w:ascii="宋体" w:eastAsia="宋体" w:hAnsi="宋体" w:cs="Times New Roman" w:hint="eastAsia"/>
          <w:sz w:val="24"/>
          <w:szCs w:val="24"/>
        </w:rPr>
        <w:t>，</w:t>
      </w:r>
      <w:r>
        <w:rPr>
          <w:rFonts w:ascii="宋体" w:eastAsia="宋体" w:hAnsi="宋体" w:cs="Times New Roman" w:hint="eastAsia"/>
          <w:sz w:val="24"/>
          <w:szCs w:val="24"/>
        </w:rPr>
        <w:t>14:00-17:00</w:t>
      </w:r>
      <w:r>
        <w:rPr>
          <w:rFonts w:ascii="宋体" w:eastAsia="宋体" w:hAnsi="宋体" w:cs="Times New Roman" w:hint="eastAsia"/>
          <w:sz w:val="24"/>
          <w:szCs w:val="24"/>
        </w:rPr>
        <w:t>，逾期不再受理。</w:t>
      </w:r>
    </w:p>
    <w:p w14:paraId="70ABEC49" w14:textId="77777777" w:rsidR="004A2582" w:rsidRDefault="00CF5BBF">
      <w:pPr>
        <w:tabs>
          <w:tab w:val="left" w:pos="8460"/>
        </w:tabs>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（二）获取地点：北京华诚永信工程管理有限公司</w:t>
      </w:r>
    </w:p>
    <w:p w14:paraId="74FE50FB" w14:textId="77777777" w:rsidR="004A2582" w:rsidRDefault="00CF5BBF">
      <w:pPr>
        <w:tabs>
          <w:tab w:val="left" w:pos="8460"/>
        </w:tabs>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（三）获取地址：内蒙古自治区呼和浩特市金桥开发区</w:t>
      </w:r>
      <w:proofErr w:type="gramStart"/>
      <w:r>
        <w:rPr>
          <w:rFonts w:ascii="宋体" w:eastAsia="宋体" w:hAnsi="宋体" w:cs="Times New Roman" w:hint="eastAsia"/>
          <w:bCs/>
          <w:sz w:val="24"/>
          <w:szCs w:val="24"/>
        </w:rPr>
        <w:t>嘉逸大厦</w:t>
      </w:r>
      <w:proofErr w:type="gramEnd"/>
      <w:r>
        <w:rPr>
          <w:rFonts w:ascii="宋体" w:eastAsia="宋体" w:hAnsi="宋体" w:cs="Times New Roman" w:hint="eastAsia"/>
          <w:bCs/>
          <w:sz w:val="24"/>
          <w:szCs w:val="24"/>
        </w:rPr>
        <w:t>北楼</w:t>
      </w:r>
      <w:r>
        <w:rPr>
          <w:rFonts w:ascii="宋体" w:eastAsia="宋体" w:hAnsi="宋体" w:cs="Times New Roman" w:hint="eastAsia"/>
          <w:bCs/>
          <w:sz w:val="24"/>
          <w:szCs w:val="24"/>
        </w:rPr>
        <w:t>16</w:t>
      </w:r>
      <w:r>
        <w:rPr>
          <w:rFonts w:ascii="宋体" w:eastAsia="宋体" w:hAnsi="宋体" w:cs="Times New Roman" w:hint="eastAsia"/>
          <w:bCs/>
          <w:sz w:val="24"/>
          <w:szCs w:val="24"/>
        </w:rPr>
        <w:t>层招标部</w:t>
      </w:r>
    </w:p>
    <w:p w14:paraId="2FB7F93C" w14:textId="77777777" w:rsidR="004A2582" w:rsidRDefault="00CF5BBF">
      <w:pPr>
        <w:tabs>
          <w:tab w:val="left" w:pos="8460"/>
        </w:tabs>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（四）售</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价：</w:t>
      </w:r>
      <w:r>
        <w:rPr>
          <w:rFonts w:ascii="宋体" w:eastAsia="宋体" w:hAnsi="宋体" w:cs="Times New Roman" w:hint="eastAsia"/>
          <w:bCs/>
          <w:sz w:val="24"/>
          <w:szCs w:val="24"/>
        </w:rPr>
        <w:t xml:space="preserve"> 500/</w:t>
      </w:r>
      <w:r>
        <w:rPr>
          <w:rFonts w:ascii="宋体" w:eastAsia="宋体" w:hAnsi="宋体" w:cs="Times New Roman" w:hint="eastAsia"/>
          <w:bCs/>
          <w:sz w:val="24"/>
          <w:szCs w:val="24"/>
        </w:rPr>
        <w:t>套，售后不退。</w:t>
      </w:r>
    </w:p>
    <w:p w14:paraId="7EDACCC1" w14:textId="77777777" w:rsidR="004A2582" w:rsidRDefault="00CF5BBF">
      <w:pPr>
        <w:tabs>
          <w:tab w:val="left" w:pos="8460"/>
        </w:tabs>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（五）获取方式：</w:t>
      </w:r>
    </w:p>
    <w:p w14:paraId="1A4EC904" w14:textId="77777777" w:rsidR="004A2582" w:rsidRDefault="00CF5BBF">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、现场获取</w:t>
      </w:r>
    </w:p>
    <w:p w14:paraId="4B234380"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）获取时间：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04</w:t>
      </w:r>
      <w:r>
        <w:rPr>
          <w:rFonts w:ascii="宋体" w:eastAsia="宋体" w:hAnsi="宋体" w:cs="Times New Roman" w:hint="eastAsia"/>
          <w:sz w:val="24"/>
          <w:szCs w:val="24"/>
        </w:rPr>
        <w:t>日至</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10</w:t>
      </w:r>
      <w:r>
        <w:rPr>
          <w:rFonts w:ascii="宋体" w:eastAsia="宋体" w:hAnsi="宋体" w:cs="Times New Roman" w:hint="eastAsia"/>
          <w:sz w:val="24"/>
          <w:szCs w:val="24"/>
        </w:rPr>
        <w:t>日（国家法定公休日、节假日除外），</w:t>
      </w:r>
      <w:r>
        <w:rPr>
          <w:rFonts w:ascii="宋体" w:eastAsia="宋体" w:hAnsi="宋体" w:cs="Times New Roman" w:hint="eastAsia"/>
          <w:sz w:val="24"/>
          <w:szCs w:val="24"/>
        </w:rPr>
        <w:t>9:00-12:00</w:t>
      </w:r>
      <w:r>
        <w:rPr>
          <w:rFonts w:ascii="宋体" w:eastAsia="宋体" w:hAnsi="宋体" w:cs="Times New Roman" w:hint="eastAsia"/>
          <w:sz w:val="24"/>
          <w:szCs w:val="24"/>
        </w:rPr>
        <w:t>，</w:t>
      </w:r>
      <w:r>
        <w:rPr>
          <w:rFonts w:ascii="宋体" w:eastAsia="宋体" w:hAnsi="宋体" w:cs="Times New Roman" w:hint="eastAsia"/>
          <w:sz w:val="24"/>
          <w:szCs w:val="24"/>
        </w:rPr>
        <w:t>14:00-17:00(</w:t>
      </w:r>
      <w:r>
        <w:rPr>
          <w:rFonts w:ascii="宋体" w:eastAsia="宋体" w:hAnsi="宋体" w:cs="Times New Roman" w:hint="eastAsia"/>
          <w:sz w:val="24"/>
          <w:szCs w:val="24"/>
        </w:rPr>
        <w:t>北京时间，下同</w:t>
      </w:r>
      <w:r>
        <w:rPr>
          <w:rFonts w:ascii="宋体" w:eastAsia="宋体" w:hAnsi="宋体" w:cs="Times New Roman" w:hint="eastAsia"/>
          <w:sz w:val="24"/>
          <w:szCs w:val="24"/>
        </w:rPr>
        <w:t>)</w:t>
      </w:r>
      <w:r>
        <w:rPr>
          <w:rFonts w:ascii="宋体" w:eastAsia="宋体" w:hAnsi="宋体" w:cs="Times New Roman" w:hint="eastAsia"/>
          <w:sz w:val="24"/>
          <w:szCs w:val="24"/>
        </w:rPr>
        <w:t>，截止时间为</w:t>
      </w:r>
      <w:r>
        <w:rPr>
          <w:rFonts w:ascii="宋体" w:eastAsia="宋体" w:hAnsi="宋体" w:cs="Times New Roman" w:hint="eastAsia"/>
          <w:sz w:val="24"/>
          <w:szCs w:val="24"/>
        </w:rPr>
        <w:t xml:space="preserve"> </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10</w:t>
      </w:r>
      <w:r>
        <w:rPr>
          <w:rFonts w:ascii="宋体" w:eastAsia="宋体" w:hAnsi="宋体" w:cs="Times New Roman" w:hint="eastAsia"/>
          <w:sz w:val="24"/>
          <w:szCs w:val="24"/>
        </w:rPr>
        <w:t>日</w:t>
      </w:r>
      <w:r>
        <w:rPr>
          <w:rFonts w:ascii="宋体" w:eastAsia="宋体" w:hAnsi="宋体" w:cs="Times New Roman" w:hint="eastAsia"/>
          <w:sz w:val="24"/>
          <w:szCs w:val="24"/>
        </w:rPr>
        <w:t>17:00</w:t>
      </w:r>
      <w:r>
        <w:rPr>
          <w:rFonts w:ascii="宋体" w:eastAsia="宋体" w:hAnsi="宋体" w:cs="Times New Roman" w:hint="eastAsia"/>
          <w:sz w:val="24"/>
          <w:szCs w:val="24"/>
        </w:rPr>
        <w:t>，逾期不再受理。</w:t>
      </w:r>
    </w:p>
    <w:p w14:paraId="55F8782C"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）获取地点：北京华诚永信工程管理有限公司</w:t>
      </w:r>
    </w:p>
    <w:p w14:paraId="600E0537"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）获取地址：</w:t>
      </w:r>
      <w:r>
        <w:rPr>
          <w:rFonts w:ascii="宋体" w:eastAsia="宋体" w:hAnsi="宋体" w:cs="宋体" w:hint="eastAsia"/>
          <w:sz w:val="24"/>
          <w:szCs w:val="24"/>
        </w:rPr>
        <w:t>内蒙古自治区呼和浩特市金桥开发区</w:t>
      </w:r>
      <w:proofErr w:type="gramStart"/>
      <w:r>
        <w:rPr>
          <w:rFonts w:ascii="宋体" w:eastAsia="宋体" w:hAnsi="宋体" w:cs="宋体" w:hint="eastAsia"/>
          <w:sz w:val="24"/>
          <w:szCs w:val="24"/>
        </w:rPr>
        <w:t>嘉逸大厦</w:t>
      </w:r>
      <w:proofErr w:type="gramEnd"/>
      <w:r>
        <w:rPr>
          <w:rFonts w:ascii="宋体" w:eastAsia="宋体" w:hAnsi="宋体" w:cs="宋体" w:hint="eastAsia"/>
          <w:sz w:val="24"/>
          <w:szCs w:val="24"/>
        </w:rPr>
        <w:t>北楼</w:t>
      </w:r>
      <w:r>
        <w:rPr>
          <w:rFonts w:ascii="宋体" w:eastAsia="宋体" w:hAnsi="宋体" w:cs="宋体" w:hint="eastAsia"/>
          <w:sz w:val="24"/>
          <w:szCs w:val="24"/>
        </w:rPr>
        <w:t>16</w:t>
      </w:r>
      <w:r>
        <w:rPr>
          <w:rFonts w:ascii="宋体" w:eastAsia="宋体" w:hAnsi="宋体" w:cs="宋体" w:hint="eastAsia"/>
          <w:sz w:val="24"/>
          <w:szCs w:val="24"/>
        </w:rPr>
        <w:t>层招标部</w:t>
      </w:r>
    </w:p>
    <w:p w14:paraId="39BC06A1"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4</w:t>
      </w:r>
      <w:r>
        <w:rPr>
          <w:rFonts w:ascii="宋体" w:eastAsia="宋体" w:hAnsi="宋体" w:cs="Times New Roman" w:hint="eastAsia"/>
          <w:sz w:val="24"/>
          <w:szCs w:val="24"/>
        </w:rPr>
        <w:t>）携带资料：</w:t>
      </w:r>
    </w:p>
    <w:p w14:paraId="5F20D0FD"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宋体" w:hint="eastAsia"/>
          <w:sz w:val="24"/>
          <w:szCs w:val="24"/>
        </w:rPr>
        <w:lastRenderedPageBreak/>
        <w:t>①</w:t>
      </w:r>
      <w:r>
        <w:rPr>
          <w:rFonts w:ascii="宋体" w:eastAsia="宋体" w:hAnsi="宋体" w:cs="宋体" w:hint="eastAsia"/>
          <w:sz w:val="24"/>
          <w:szCs w:val="24"/>
        </w:rPr>
        <w:t xml:space="preserve"> </w:t>
      </w:r>
      <w:r>
        <w:rPr>
          <w:rFonts w:ascii="宋体" w:eastAsia="宋体" w:hAnsi="宋体" w:cs="Times New Roman" w:hint="eastAsia"/>
          <w:sz w:val="24"/>
          <w:szCs w:val="24"/>
        </w:rPr>
        <w:t>法定代表人、主要负责人身份证明；如委托代理人参加采购活动的，还须提供授权委托书（格式见附件</w:t>
      </w:r>
      <w:r>
        <w:rPr>
          <w:rFonts w:ascii="宋体" w:eastAsia="宋体" w:hAnsi="宋体" w:cs="Times New Roman" w:hint="eastAsia"/>
          <w:sz w:val="24"/>
          <w:szCs w:val="24"/>
        </w:rPr>
        <w:t>1</w:t>
      </w:r>
      <w:r>
        <w:rPr>
          <w:rFonts w:ascii="宋体" w:eastAsia="宋体" w:hAnsi="宋体" w:cs="Times New Roman" w:hint="eastAsia"/>
          <w:sz w:val="24"/>
          <w:szCs w:val="24"/>
        </w:rPr>
        <w:t>）；</w:t>
      </w:r>
    </w:p>
    <w:p w14:paraId="4583B17B" w14:textId="77777777" w:rsidR="004A2582" w:rsidRDefault="00CF5BBF">
      <w:pPr>
        <w:tabs>
          <w:tab w:val="left" w:pos="8460"/>
        </w:tabs>
        <w:spacing w:line="360" w:lineRule="auto"/>
        <w:ind w:firstLineChars="200" w:firstLine="480"/>
        <w:rPr>
          <w:rFonts w:ascii="宋体" w:eastAsia="宋体" w:hAnsi="宋体" w:cs="Times New Roman"/>
          <w:sz w:val="24"/>
          <w:szCs w:val="24"/>
        </w:rPr>
      </w:pPr>
      <w:r>
        <w:rPr>
          <w:rFonts w:ascii="宋体" w:eastAsia="宋体" w:hAnsi="宋体" w:cs="宋体" w:hint="eastAsia"/>
          <w:sz w:val="24"/>
          <w:szCs w:val="24"/>
        </w:rPr>
        <w:t>②</w:t>
      </w:r>
      <w:r>
        <w:rPr>
          <w:rFonts w:ascii="宋体" w:eastAsia="宋体" w:hAnsi="宋体" w:cs="宋体" w:hint="eastAsia"/>
          <w:sz w:val="24"/>
          <w:szCs w:val="24"/>
        </w:rPr>
        <w:t xml:space="preserve"> </w:t>
      </w:r>
      <w:r>
        <w:rPr>
          <w:rFonts w:ascii="宋体" w:eastAsia="宋体" w:hAnsi="宋体" w:cs="Times New Roman" w:hint="eastAsia"/>
          <w:sz w:val="24"/>
          <w:szCs w:val="24"/>
        </w:rPr>
        <w:t>在有效期内的营业执照或其他法定资格证明。</w:t>
      </w:r>
    </w:p>
    <w:p w14:paraId="7C949693" w14:textId="77777777" w:rsidR="004A2582" w:rsidRDefault="00CF5BBF">
      <w:pPr>
        <w:spacing w:line="360" w:lineRule="auto"/>
        <w:ind w:firstLineChars="196" w:firstLine="472"/>
        <w:rPr>
          <w:rFonts w:ascii="宋体" w:eastAsia="宋体" w:hAnsi="宋体" w:cs="Times New Roman"/>
          <w:b/>
          <w:bCs/>
          <w:sz w:val="24"/>
          <w:szCs w:val="24"/>
        </w:rPr>
      </w:pPr>
      <w:r>
        <w:rPr>
          <w:rFonts w:ascii="宋体" w:eastAsia="宋体" w:hAnsi="宋体" w:cs="Times New Roman" w:hint="eastAsia"/>
          <w:b/>
          <w:bCs/>
          <w:sz w:val="24"/>
          <w:szCs w:val="24"/>
        </w:rPr>
        <w:t>获取招标文件时需携带以上资料的复印件（复印件加盖单位公章一式贰份，</w:t>
      </w:r>
      <w:r>
        <w:rPr>
          <w:rFonts w:ascii="宋体" w:eastAsia="宋体" w:hAnsi="宋体" w:cs="Times New Roman" w:hint="eastAsia"/>
          <w:b/>
          <w:bCs/>
          <w:sz w:val="24"/>
          <w:szCs w:val="24"/>
        </w:rPr>
        <w:t>A4</w:t>
      </w:r>
      <w:r>
        <w:rPr>
          <w:rFonts w:ascii="宋体" w:eastAsia="宋体" w:hAnsi="宋体" w:cs="Times New Roman" w:hint="eastAsia"/>
          <w:b/>
          <w:bCs/>
          <w:sz w:val="24"/>
          <w:szCs w:val="24"/>
        </w:rPr>
        <w:t>纸），资料不全者，不予发售。</w:t>
      </w:r>
    </w:p>
    <w:p w14:paraId="785FC517"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、网上获取</w:t>
      </w:r>
    </w:p>
    <w:p w14:paraId="41280C29"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）获取时间：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04</w:t>
      </w:r>
      <w:r>
        <w:rPr>
          <w:rFonts w:ascii="宋体" w:eastAsia="宋体" w:hAnsi="宋体" w:cs="Times New Roman" w:hint="eastAsia"/>
          <w:sz w:val="24"/>
          <w:szCs w:val="24"/>
        </w:rPr>
        <w:t>日至</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10</w:t>
      </w:r>
      <w:r>
        <w:rPr>
          <w:rFonts w:ascii="宋体" w:eastAsia="宋体" w:hAnsi="宋体" w:cs="Times New Roman" w:hint="eastAsia"/>
          <w:sz w:val="24"/>
          <w:szCs w:val="24"/>
        </w:rPr>
        <w:t>日，截止时间为</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10</w:t>
      </w:r>
      <w:r>
        <w:rPr>
          <w:rFonts w:ascii="宋体" w:eastAsia="宋体" w:hAnsi="宋体" w:cs="Times New Roman" w:hint="eastAsia"/>
          <w:sz w:val="24"/>
          <w:szCs w:val="24"/>
        </w:rPr>
        <w:t>日</w:t>
      </w:r>
      <w:r>
        <w:rPr>
          <w:rFonts w:ascii="宋体" w:eastAsia="宋体" w:hAnsi="宋体" w:cs="Times New Roman" w:hint="eastAsia"/>
          <w:sz w:val="24"/>
          <w:szCs w:val="24"/>
        </w:rPr>
        <w:t>17:00</w:t>
      </w:r>
      <w:r>
        <w:rPr>
          <w:rFonts w:ascii="宋体" w:eastAsia="宋体" w:hAnsi="宋体" w:cs="Times New Roman" w:hint="eastAsia"/>
          <w:sz w:val="24"/>
          <w:szCs w:val="24"/>
        </w:rPr>
        <w:t>，逾期不再受理。</w:t>
      </w:r>
    </w:p>
    <w:p w14:paraId="346F8E3A"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）获取邮箱：</w:t>
      </w:r>
      <w:r>
        <w:rPr>
          <w:rFonts w:ascii="宋体" w:eastAsia="宋体" w:hAnsi="宋体" w:cs="Times New Roman" w:hint="eastAsia"/>
          <w:sz w:val="24"/>
          <w:szCs w:val="24"/>
        </w:rPr>
        <w:t>bjhcyxzbwjm@163.com</w:t>
      </w:r>
    </w:p>
    <w:p w14:paraId="30796443" w14:textId="77777777" w:rsidR="004A2582" w:rsidRDefault="00CF5BBF">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）递交资料：携带资料的</w:t>
      </w:r>
      <w:r>
        <w:rPr>
          <w:rFonts w:ascii="宋体" w:eastAsia="宋体" w:hAnsi="宋体" w:cs="Times New Roman" w:hint="eastAsia"/>
          <w:sz w:val="24"/>
          <w:szCs w:val="24"/>
        </w:rPr>
        <w:t>PDF</w:t>
      </w:r>
      <w:r>
        <w:rPr>
          <w:rFonts w:ascii="宋体" w:eastAsia="宋体" w:hAnsi="宋体" w:cs="Times New Roman" w:hint="eastAsia"/>
          <w:sz w:val="24"/>
          <w:szCs w:val="24"/>
        </w:rPr>
        <w:t>格式彩色扫描件（文件夹名称要求以项目名称加公司名称命名）。</w:t>
      </w:r>
    </w:p>
    <w:p w14:paraId="7490B60A" w14:textId="77777777" w:rsidR="004A2582" w:rsidRDefault="00CF5BBF">
      <w:pPr>
        <w:tabs>
          <w:tab w:val="left" w:pos="8460"/>
        </w:tabs>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3</w:t>
      </w:r>
      <w:r>
        <w:rPr>
          <w:rFonts w:ascii="宋体" w:eastAsia="宋体" w:hAnsi="宋体" w:cs="Times New Roman" w:hint="eastAsia"/>
          <w:bCs/>
          <w:sz w:val="24"/>
          <w:szCs w:val="24"/>
        </w:rPr>
        <w:t>、获取须知</w:t>
      </w:r>
    </w:p>
    <w:p w14:paraId="08829687"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）投标人直接到获取地点获取招标文件。</w:t>
      </w:r>
    </w:p>
    <w:p w14:paraId="10C243EC"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）投标人将文件费汇入指定账户，招标代理机构在确认收到文件费后</w:t>
      </w:r>
      <w:r>
        <w:rPr>
          <w:rFonts w:ascii="宋体" w:eastAsia="宋体" w:hAnsi="宋体" w:cs="Times New Roman" w:hint="eastAsia"/>
          <w:sz w:val="24"/>
          <w:szCs w:val="24"/>
        </w:rPr>
        <w:t>24</w:t>
      </w:r>
      <w:r>
        <w:rPr>
          <w:rFonts w:ascii="宋体" w:eastAsia="宋体" w:hAnsi="宋体" w:cs="Times New Roman" w:hint="eastAsia"/>
          <w:sz w:val="24"/>
          <w:szCs w:val="24"/>
        </w:rPr>
        <w:t>小时内将招标文件以电子邮件的方式发送到投标人指定的邮箱中。</w:t>
      </w:r>
    </w:p>
    <w:p w14:paraId="7B3F9D62"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收款单位</w:t>
      </w:r>
      <w:r>
        <w:rPr>
          <w:rFonts w:ascii="宋体" w:eastAsia="宋体" w:hAnsi="宋体" w:cs="Times New Roman" w:hint="eastAsia"/>
          <w:sz w:val="24"/>
          <w:szCs w:val="24"/>
        </w:rPr>
        <w:t xml:space="preserve"> </w:t>
      </w:r>
      <w:r>
        <w:rPr>
          <w:rFonts w:ascii="宋体" w:eastAsia="宋体" w:hAnsi="宋体" w:cs="Times New Roman" w:hint="eastAsia"/>
          <w:sz w:val="24"/>
          <w:szCs w:val="24"/>
        </w:rPr>
        <w:t>：北京华诚永信工程管理有限公司内蒙古分公司</w:t>
      </w:r>
    </w:p>
    <w:p w14:paraId="11A63A27"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地</w:t>
      </w:r>
      <w:r>
        <w:rPr>
          <w:rFonts w:ascii="宋体" w:eastAsia="宋体" w:hAnsi="宋体" w:cs="Times New Roman" w:hint="eastAsia"/>
          <w:sz w:val="24"/>
          <w:szCs w:val="24"/>
        </w:rPr>
        <w:t xml:space="preserve">    </w:t>
      </w:r>
      <w:r>
        <w:rPr>
          <w:rFonts w:ascii="宋体" w:eastAsia="宋体" w:hAnsi="宋体" w:cs="Times New Roman" w:hint="eastAsia"/>
          <w:sz w:val="24"/>
          <w:szCs w:val="24"/>
        </w:rPr>
        <w:t>址</w:t>
      </w:r>
      <w:r>
        <w:rPr>
          <w:rFonts w:ascii="宋体" w:eastAsia="宋体" w:hAnsi="宋体" w:cs="Times New Roman" w:hint="eastAsia"/>
          <w:sz w:val="24"/>
          <w:szCs w:val="24"/>
        </w:rPr>
        <w:t xml:space="preserve"> </w:t>
      </w:r>
      <w:r>
        <w:rPr>
          <w:rFonts w:ascii="宋体" w:eastAsia="宋体" w:hAnsi="宋体" w:cs="Times New Roman" w:hint="eastAsia"/>
          <w:sz w:val="24"/>
          <w:szCs w:val="24"/>
        </w:rPr>
        <w:t>：内蒙古自治区呼和浩特市金桥开发区</w:t>
      </w:r>
      <w:proofErr w:type="gramStart"/>
      <w:r>
        <w:rPr>
          <w:rFonts w:ascii="宋体" w:eastAsia="宋体" w:hAnsi="宋体" w:cs="Times New Roman" w:hint="eastAsia"/>
          <w:sz w:val="24"/>
          <w:szCs w:val="24"/>
        </w:rPr>
        <w:t>嘉逸大厦</w:t>
      </w:r>
      <w:proofErr w:type="gramEnd"/>
      <w:r>
        <w:rPr>
          <w:rFonts w:ascii="宋体" w:eastAsia="宋体" w:hAnsi="宋体" w:cs="Times New Roman" w:hint="eastAsia"/>
          <w:sz w:val="24"/>
          <w:szCs w:val="24"/>
        </w:rPr>
        <w:t>北楼</w:t>
      </w:r>
      <w:r>
        <w:rPr>
          <w:rFonts w:ascii="宋体" w:eastAsia="宋体" w:hAnsi="宋体" w:cs="Times New Roman" w:hint="eastAsia"/>
          <w:sz w:val="24"/>
          <w:szCs w:val="24"/>
        </w:rPr>
        <w:t>16</w:t>
      </w:r>
      <w:r>
        <w:rPr>
          <w:rFonts w:ascii="宋体" w:eastAsia="宋体" w:hAnsi="宋体" w:cs="Times New Roman" w:hint="eastAsia"/>
          <w:sz w:val="24"/>
          <w:szCs w:val="24"/>
        </w:rPr>
        <w:t>层</w:t>
      </w:r>
    </w:p>
    <w:p w14:paraId="010BF08A"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开户银行</w:t>
      </w:r>
      <w:r>
        <w:rPr>
          <w:rFonts w:ascii="宋体" w:eastAsia="宋体" w:hAnsi="宋体" w:cs="Times New Roman" w:hint="eastAsia"/>
          <w:sz w:val="24"/>
          <w:szCs w:val="24"/>
        </w:rPr>
        <w:t xml:space="preserve"> </w:t>
      </w:r>
      <w:r>
        <w:rPr>
          <w:rFonts w:ascii="宋体" w:eastAsia="宋体" w:hAnsi="宋体" w:cs="Times New Roman" w:hint="eastAsia"/>
          <w:sz w:val="24"/>
          <w:szCs w:val="24"/>
        </w:rPr>
        <w:t>：中国民生银行股份有限公司呼和浩特鄂尔多斯大街支行</w:t>
      </w:r>
    </w:p>
    <w:p w14:paraId="684EA0D9" w14:textId="77777777" w:rsidR="004A2582" w:rsidRDefault="00CF5BBF">
      <w:pPr>
        <w:tabs>
          <w:tab w:val="left" w:pos="8460"/>
        </w:tabs>
        <w:spacing w:line="360" w:lineRule="auto"/>
        <w:ind w:firstLineChars="196" w:firstLine="470"/>
        <w:rPr>
          <w:rFonts w:ascii="宋体" w:eastAsia="宋体" w:hAnsi="宋体" w:cs="Times New Roman"/>
          <w:sz w:val="24"/>
          <w:szCs w:val="24"/>
        </w:rPr>
      </w:pPr>
      <w:proofErr w:type="gramStart"/>
      <w:r>
        <w:rPr>
          <w:rFonts w:ascii="宋体" w:eastAsia="宋体" w:hAnsi="宋体" w:cs="Times New Roman" w:hint="eastAsia"/>
          <w:sz w:val="24"/>
          <w:szCs w:val="24"/>
        </w:rPr>
        <w:t>账</w:t>
      </w:r>
      <w:proofErr w:type="gramEnd"/>
      <w:r>
        <w:rPr>
          <w:rFonts w:ascii="宋体" w:eastAsia="宋体" w:hAnsi="宋体" w:cs="Times New Roman" w:hint="eastAsia"/>
          <w:sz w:val="24"/>
          <w:szCs w:val="24"/>
        </w:rPr>
        <w:t xml:space="preserve">    </w:t>
      </w:r>
      <w:r>
        <w:rPr>
          <w:rFonts w:ascii="宋体" w:eastAsia="宋体" w:hAnsi="宋体" w:cs="Times New Roman" w:hint="eastAsia"/>
          <w:sz w:val="24"/>
          <w:szCs w:val="24"/>
        </w:rPr>
        <w:t>号</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宋体" w:hint="eastAsia"/>
          <w:bCs/>
          <w:sz w:val="24"/>
          <w:szCs w:val="24"/>
        </w:rPr>
        <w:t>626 563 917</w:t>
      </w:r>
    </w:p>
    <w:p w14:paraId="584CF822"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行</w:t>
      </w:r>
      <w:r>
        <w:rPr>
          <w:rFonts w:ascii="宋体" w:eastAsia="宋体" w:hAnsi="宋体" w:cs="Times New Roman" w:hint="eastAsia"/>
          <w:sz w:val="24"/>
          <w:szCs w:val="24"/>
        </w:rPr>
        <w:t xml:space="preserve">    </w:t>
      </w:r>
      <w:r>
        <w:rPr>
          <w:rFonts w:ascii="宋体" w:eastAsia="宋体" w:hAnsi="宋体" w:cs="Times New Roman" w:hint="eastAsia"/>
          <w:sz w:val="24"/>
          <w:szCs w:val="24"/>
        </w:rPr>
        <w:t>号</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宋体" w:hint="eastAsia"/>
          <w:bCs/>
          <w:sz w:val="24"/>
          <w:szCs w:val="24"/>
        </w:rPr>
        <w:t>305191064027</w:t>
      </w:r>
      <w:r>
        <w:rPr>
          <w:rFonts w:ascii="宋体" w:eastAsia="宋体" w:hAnsi="宋体" w:cs="Times New Roman" w:hint="eastAsia"/>
          <w:sz w:val="24"/>
          <w:szCs w:val="24"/>
        </w:rPr>
        <w:t xml:space="preserve"> </w:t>
      </w:r>
    </w:p>
    <w:p w14:paraId="2E1E32F2"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联</w:t>
      </w:r>
      <w:r>
        <w:rPr>
          <w:rFonts w:ascii="宋体" w:eastAsia="宋体" w:hAnsi="宋体" w:cs="Times New Roman" w:hint="eastAsia"/>
          <w:sz w:val="24"/>
          <w:szCs w:val="24"/>
        </w:rPr>
        <w:t xml:space="preserve"> </w:t>
      </w:r>
      <w:r>
        <w:rPr>
          <w:rFonts w:ascii="宋体" w:eastAsia="宋体" w:hAnsi="宋体" w:cs="Times New Roman" w:hint="eastAsia"/>
          <w:sz w:val="24"/>
          <w:szCs w:val="24"/>
        </w:rPr>
        <w:t>系</w:t>
      </w:r>
      <w:r>
        <w:rPr>
          <w:rFonts w:ascii="宋体" w:eastAsia="宋体" w:hAnsi="宋体" w:cs="Times New Roman" w:hint="eastAsia"/>
          <w:sz w:val="24"/>
          <w:szCs w:val="24"/>
        </w:rPr>
        <w:t xml:space="preserve"> </w:t>
      </w:r>
      <w:r>
        <w:rPr>
          <w:rFonts w:ascii="宋体" w:eastAsia="宋体" w:hAnsi="宋体" w:cs="Times New Roman" w:hint="eastAsia"/>
          <w:sz w:val="24"/>
          <w:szCs w:val="24"/>
        </w:rPr>
        <w:t>人</w:t>
      </w:r>
      <w:r>
        <w:rPr>
          <w:rFonts w:ascii="宋体" w:eastAsia="宋体" w:hAnsi="宋体" w:cs="Times New Roman" w:hint="eastAsia"/>
          <w:sz w:val="24"/>
          <w:szCs w:val="24"/>
        </w:rPr>
        <w:t xml:space="preserve"> </w:t>
      </w:r>
      <w:r>
        <w:rPr>
          <w:rFonts w:ascii="宋体" w:eastAsia="宋体" w:hAnsi="宋体" w:cs="Times New Roman" w:hint="eastAsia"/>
          <w:sz w:val="24"/>
          <w:szCs w:val="24"/>
        </w:rPr>
        <w:t>：魏金梅</w:t>
      </w:r>
    </w:p>
    <w:p w14:paraId="10593022"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联系电话</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Times New Roman" w:hint="eastAsia"/>
          <w:sz w:val="24"/>
          <w:szCs w:val="24"/>
        </w:rPr>
        <w:t>0471-5989785</w:t>
      </w:r>
    </w:p>
    <w:p w14:paraId="7ED4539E" w14:textId="77777777" w:rsidR="004A2582" w:rsidRDefault="00CF5BBF">
      <w:pPr>
        <w:tabs>
          <w:tab w:val="left" w:pos="8460"/>
        </w:tabs>
        <w:spacing w:line="360" w:lineRule="auto"/>
        <w:ind w:firstLineChars="196" w:firstLine="470"/>
        <w:rPr>
          <w:rFonts w:ascii="宋体" w:eastAsia="宋体" w:hAnsi="宋体" w:cs="Times New Roman"/>
          <w:sz w:val="24"/>
          <w:szCs w:val="24"/>
        </w:rPr>
      </w:pPr>
      <w:proofErr w:type="gramStart"/>
      <w:r>
        <w:rPr>
          <w:rFonts w:ascii="宋体" w:eastAsia="宋体" w:hAnsi="宋体" w:cs="Times New Roman" w:hint="eastAsia"/>
          <w:sz w:val="24"/>
          <w:szCs w:val="24"/>
        </w:rPr>
        <w:t>邮</w:t>
      </w:r>
      <w:proofErr w:type="gramEnd"/>
      <w:r>
        <w:rPr>
          <w:rFonts w:ascii="宋体" w:eastAsia="宋体" w:hAnsi="宋体" w:cs="Times New Roman" w:hint="eastAsia"/>
          <w:sz w:val="24"/>
          <w:szCs w:val="24"/>
        </w:rPr>
        <w:t xml:space="preserve">    </w:t>
      </w:r>
      <w:r>
        <w:rPr>
          <w:rFonts w:ascii="宋体" w:eastAsia="宋体" w:hAnsi="宋体" w:cs="Times New Roman" w:hint="eastAsia"/>
          <w:sz w:val="24"/>
          <w:szCs w:val="24"/>
        </w:rPr>
        <w:t>箱</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宋体" w:hint="eastAsia"/>
          <w:sz w:val="24"/>
          <w:szCs w:val="24"/>
        </w:rPr>
        <w:t>bjhcyxzbwjm@163.com</w:t>
      </w:r>
    </w:p>
    <w:p w14:paraId="12F4E458"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）邮购纸质招标文件的，需另加手续费（含邮费）</w:t>
      </w:r>
      <w:r>
        <w:rPr>
          <w:rFonts w:ascii="宋体" w:eastAsia="宋体" w:hAnsi="宋体" w:cs="Times New Roman" w:hint="eastAsia"/>
          <w:sz w:val="24"/>
          <w:szCs w:val="24"/>
        </w:rPr>
        <w:t>100</w:t>
      </w:r>
      <w:r>
        <w:rPr>
          <w:rFonts w:ascii="宋体" w:eastAsia="宋体" w:hAnsi="宋体" w:cs="Times New Roman" w:hint="eastAsia"/>
          <w:sz w:val="24"/>
          <w:szCs w:val="24"/>
        </w:rPr>
        <w:t>元。招标代理机构在收到邮购款（含手续费）后</w:t>
      </w:r>
      <w:r>
        <w:rPr>
          <w:rFonts w:ascii="宋体" w:eastAsia="宋体" w:hAnsi="宋体" w:cs="Times New Roman" w:hint="eastAsia"/>
          <w:sz w:val="24"/>
          <w:szCs w:val="24"/>
        </w:rPr>
        <w:t>2</w:t>
      </w:r>
      <w:r>
        <w:rPr>
          <w:rFonts w:ascii="宋体" w:eastAsia="宋体" w:hAnsi="宋体" w:cs="Times New Roman" w:hint="eastAsia"/>
          <w:sz w:val="24"/>
          <w:szCs w:val="24"/>
        </w:rPr>
        <w:t>日内寄送。</w:t>
      </w:r>
    </w:p>
    <w:p w14:paraId="68A7701F" w14:textId="77777777" w:rsidR="004A2582" w:rsidRDefault="00CF5BBF">
      <w:pPr>
        <w:tabs>
          <w:tab w:val="left" w:pos="8460"/>
        </w:tabs>
        <w:spacing w:line="360" w:lineRule="auto"/>
        <w:ind w:firstLineChars="200" w:firstLine="482"/>
        <w:outlineLvl w:val="0"/>
        <w:rPr>
          <w:rFonts w:ascii="宋体" w:eastAsia="宋体" w:hAnsi="宋体" w:cs="Times New Roman"/>
          <w:b/>
          <w:bCs/>
          <w:sz w:val="24"/>
          <w:szCs w:val="24"/>
        </w:rPr>
      </w:pPr>
      <w:bookmarkStart w:id="16" w:name="_Toc1659"/>
      <w:bookmarkStart w:id="17" w:name="_Toc27797"/>
      <w:bookmarkStart w:id="18" w:name="_Toc32722"/>
      <w:r>
        <w:rPr>
          <w:rFonts w:ascii="宋体" w:eastAsia="宋体" w:hAnsi="宋体" w:cs="Times New Roman" w:hint="eastAsia"/>
          <w:b/>
          <w:bCs/>
          <w:sz w:val="24"/>
          <w:szCs w:val="24"/>
        </w:rPr>
        <w:t>七、投标文件的递交及开标、评标时间</w:t>
      </w:r>
      <w:bookmarkEnd w:id="16"/>
      <w:bookmarkEnd w:id="17"/>
      <w:bookmarkEnd w:id="18"/>
    </w:p>
    <w:p w14:paraId="1DCCE9AF"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（一）投标截止时间：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25</w:t>
      </w:r>
      <w:r>
        <w:rPr>
          <w:rFonts w:ascii="宋体" w:eastAsia="宋体" w:hAnsi="宋体" w:cs="Times New Roman" w:hint="eastAsia"/>
          <w:sz w:val="24"/>
          <w:szCs w:val="24"/>
        </w:rPr>
        <w:t>日</w:t>
      </w:r>
      <w:r>
        <w:rPr>
          <w:rFonts w:ascii="宋体" w:eastAsia="宋体" w:hAnsi="宋体" w:cs="Times New Roman" w:hint="eastAsia"/>
          <w:sz w:val="24"/>
          <w:szCs w:val="24"/>
        </w:rPr>
        <w:t>09</w:t>
      </w:r>
      <w:r>
        <w:rPr>
          <w:rFonts w:ascii="宋体" w:eastAsia="宋体" w:hAnsi="宋体" w:cs="Times New Roman" w:hint="eastAsia"/>
          <w:sz w:val="24"/>
          <w:szCs w:val="24"/>
        </w:rPr>
        <w:t>：</w:t>
      </w:r>
      <w:r>
        <w:rPr>
          <w:rFonts w:ascii="宋体" w:eastAsia="宋体" w:hAnsi="宋体" w:cs="Times New Roman" w:hint="eastAsia"/>
          <w:sz w:val="24"/>
          <w:szCs w:val="24"/>
        </w:rPr>
        <w:t>00</w:t>
      </w:r>
      <w:r>
        <w:rPr>
          <w:rFonts w:ascii="宋体" w:eastAsia="宋体" w:hAnsi="宋体" w:cs="Times New Roman" w:hint="eastAsia"/>
          <w:sz w:val="24"/>
          <w:szCs w:val="24"/>
        </w:rPr>
        <w:t>时整（北京时间）。投标人须在投标截止时间前递交投标文件。</w:t>
      </w:r>
    </w:p>
    <w:p w14:paraId="7419413C"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（二）递交地点：</w:t>
      </w:r>
      <w:r>
        <w:rPr>
          <w:rFonts w:ascii="宋体" w:eastAsia="宋体" w:hAnsi="宋体" w:cs="宋体" w:hint="eastAsia"/>
          <w:sz w:val="24"/>
          <w:szCs w:val="24"/>
        </w:rPr>
        <w:t>内蒙古自治区呼和浩特市金桥开发区</w:t>
      </w:r>
      <w:proofErr w:type="gramStart"/>
      <w:r>
        <w:rPr>
          <w:rFonts w:ascii="宋体" w:eastAsia="宋体" w:hAnsi="宋体" w:cs="宋体" w:hint="eastAsia"/>
          <w:sz w:val="24"/>
          <w:szCs w:val="24"/>
        </w:rPr>
        <w:t>嘉逸大厦</w:t>
      </w:r>
      <w:proofErr w:type="gramEnd"/>
      <w:r>
        <w:rPr>
          <w:rFonts w:ascii="宋体" w:eastAsia="宋体" w:hAnsi="宋体" w:cs="宋体" w:hint="eastAsia"/>
          <w:sz w:val="24"/>
          <w:szCs w:val="24"/>
        </w:rPr>
        <w:t>北楼</w:t>
      </w:r>
      <w:r>
        <w:rPr>
          <w:rFonts w:ascii="宋体" w:eastAsia="宋体" w:hAnsi="宋体" w:cs="宋体" w:hint="eastAsia"/>
          <w:sz w:val="24"/>
          <w:szCs w:val="24"/>
        </w:rPr>
        <w:t>16</w:t>
      </w:r>
      <w:r>
        <w:rPr>
          <w:rFonts w:ascii="宋体" w:eastAsia="宋体" w:hAnsi="宋体" w:cs="宋体" w:hint="eastAsia"/>
          <w:sz w:val="24"/>
          <w:szCs w:val="24"/>
        </w:rPr>
        <w:t>层会议室</w:t>
      </w:r>
    </w:p>
    <w:p w14:paraId="474E9A41"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（三）递交要求：投标文件递交方式可采用现场递交或邮寄送达，采用邮寄送达的，具体要求如下：</w:t>
      </w:r>
    </w:p>
    <w:p w14:paraId="6E349EEA"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lastRenderedPageBreak/>
        <w:t>1</w:t>
      </w:r>
      <w:r>
        <w:rPr>
          <w:rFonts w:ascii="宋体" w:eastAsia="宋体" w:hAnsi="宋体" w:cs="Times New Roman" w:hint="eastAsia"/>
          <w:sz w:val="24"/>
          <w:szCs w:val="24"/>
        </w:rPr>
        <w:t>、投标文件的送达时间，以招标代理机构签收时间为准。迟于投标截止时间送达的，招标代理机构将予以拒收。</w:t>
      </w:r>
    </w:p>
    <w:p w14:paraId="425404B7"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、投标人应充分考虑投标文件寄出至送达所需要的时间，邮寄方式由投标人自主选择，投标人应自行核实邮件到达情况。由于物流等原因导致投标文件迟于投标截止时间送达的，将予以拒收。</w:t>
      </w:r>
    </w:p>
    <w:p w14:paraId="603CAB05"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、投标人邮寄投标文件时，应按招标文件的要求进行密封和加固，以防密封受到破损，如果发生破损、丢失等情况，由投标人自行负责。在邮寄封页不予写明公司名称，防止投标信息泄露。</w:t>
      </w:r>
    </w:p>
    <w:p w14:paraId="60770F48" w14:textId="77777777" w:rsidR="004A2582" w:rsidRDefault="00CF5BBF">
      <w:pPr>
        <w:tabs>
          <w:tab w:val="left" w:pos="8460"/>
        </w:tabs>
        <w:spacing w:line="460" w:lineRule="exact"/>
        <w:ind w:firstLineChars="196" w:firstLine="47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、邮寄地址：</w:t>
      </w:r>
      <w:r>
        <w:rPr>
          <w:rFonts w:ascii="宋体" w:eastAsia="宋体" w:hAnsi="宋体" w:cs="宋体" w:hint="eastAsia"/>
          <w:sz w:val="24"/>
          <w:szCs w:val="24"/>
        </w:rPr>
        <w:t>内蒙古自治区呼和浩特市金桥开发区</w:t>
      </w:r>
      <w:proofErr w:type="gramStart"/>
      <w:r>
        <w:rPr>
          <w:rFonts w:ascii="宋体" w:eastAsia="宋体" w:hAnsi="宋体" w:cs="宋体" w:hint="eastAsia"/>
          <w:sz w:val="24"/>
          <w:szCs w:val="24"/>
        </w:rPr>
        <w:t>嘉逸大厦</w:t>
      </w:r>
      <w:proofErr w:type="gramEnd"/>
      <w:r>
        <w:rPr>
          <w:rFonts w:ascii="宋体" w:eastAsia="宋体" w:hAnsi="宋体" w:cs="宋体" w:hint="eastAsia"/>
          <w:sz w:val="24"/>
          <w:szCs w:val="24"/>
        </w:rPr>
        <w:t>北楼</w:t>
      </w:r>
      <w:r>
        <w:rPr>
          <w:rFonts w:ascii="宋体" w:eastAsia="宋体" w:hAnsi="宋体" w:cs="宋体" w:hint="eastAsia"/>
          <w:sz w:val="24"/>
          <w:szCs w:val="24"/>
        </w:rPr>
        <w:t>16</w:t>
      </w:r>
      <w:r>
        <w:rPr>
          <w:rFonts w:ascii="宋体" w:eastAsia="宋体" w:hAnsi="宋体" w:cs="宋体" w:hint="eastAsia"/>
          <w:sz w:val="24"/>
          <w:szCs w:val="24"/>
        </w:rPr>
        <w:t>层招标</w:t>
      </w:r>
      <w:r>
        <w:rPr>
          <w:rFonts w:ascii="宋体" w:eastAsia="宋体" w:hAnsi="宋体" w:cs="宋体" w:hint="eastAsia"/>
          <w:sz w:val="24"/>
          <w:szCs w:val="24"/>
        </w:rPr>
        <w:t>部</w:t>
      </w:r>
    </w:p>
    <w:p w14:paraId="35ECE4BD"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收件人：</w:t>
      </w:r>
      <w:r>
        <w:rPr>
          <w:rFonts w:ascii="宋体" w:eastAsia="宋体" w:hAnsi="宋体" w:cs="宋体" w:hint="eastAsia"/>
          <w:sz w:val="24"/>
          <w:szCs w:val="24"/>
        </w:rPr>
        <w:t>魏金梅</w:t>
      </w:r>
    </w:p>
    <w:p w14:paraId="6EE76D7B"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联系电话：</w:t>
      </w:r>
      <w:r>
        <w:rPr>
          <w:rFonts w:ascii="宋体" w:eastAsia="宋体" w:hAnsi="宋体" w:cs="Times New Roman" w:hint="eastAsia"/>
          <w:sz w:val="24"/>
          <w:szCs w:val="24"/>
        </w:rPr>
        <w:t>0471-5989785</w:t>
      </w:r>
    </w:p>
    <w:p w14:paraId="78E8A15A"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（四）开标时间：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25</w:t>
      </w:r>
      <w:r>
        <w:rPr>
          <w:rFonts w:ascii="宋体" w:eastAsia="宋体" w:hAnsi="宋体" w:cs="Times New Roman" w:hint="eastAsia"/>
          <w:sz w:val="24"/>
          <w:szCs w:val="24"/>
        </w:rPr>
        <w:t>日</w:t>
      </w:r>
      <w:r>
        <w:rPr>
          <w:rFonts w:ascii="宋体" w:eastAsia="宋体" w:hAnsi="宋体" w:cs="Times New Roman" w:hint="eastAsia"/>
          <w:sz w:val="24"/>
          <w:szCs w:val="24"/>
        </w:rPr>
        <w:t>09</w:t>
      </w:r>
      <w:r>
        <w:rPr>
          <w:rFonts w:ascii="宋体" w:eastAsia="宋体" w:hAnsi="宋体" w:cs="Times New Roman" w:hint="eastAsia"/>
          <w:sz w:val="24"/>
          <w:szCs w:val="24"/>
        </w:rPr>
        <w:t>：</w:t>
      </w:r>
      <w:r>
        <w:rPr>
          <w:rFonts w:ascii="宋体" w:eastAsia="宋体" w:hAnsi="宋体" w:cs="Times New Roman" w:hint="eastAsia"/>
          <w:sz w:val="24"/>
          <w:szCs w:val="24"/>
        </w:rPr>
        <w:t>00</w:t>
      </w:r>
      <w:r>
        <w:rPr>
          <w:rFonts w:ascii="宋体" w:eastAsia="宋体" w:hAnsi="宋体" w:cs="Times New Roman" w:hint="eastAsia"/>
          <w:sz w:val="24"/>
          <w:szCs w:val="24"/>
        </w:rPr>
        <w:t>时整（北京时间）。</w:t>
      </w:r>
    </w:p>
    <w:p w14:paraId="7E00E6B4"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（五）开标地点：内蒙古自治区呼和浩特市金桥开发区</w:t>
      </w:r>
      <w:proofErr w:type="gramStart"/>
      <w:r>
        <w:rPr>
          <w:rFonts w:ascii="宋体" w:eastAsia="宋体" w:hAnsi="宋体" w:cs="Times New Roman" w:hint="eastAsia"/>
          <w:sz w:val="24"/>
          <w:szCs w:val="24"/>
        </w:rPr>
        <w:t>嘉逸大厦</w:t>
      </w:r>
      <w:proofErr w:type="gramEnd"/>
      <w:r>
        <w:rPr>
          <w:rFonts w:ascii="宋体" w:eastAsia="宋体" w:hAnsi="宋体" w:cs="Times New Roman" w:hint="eastAsia"/>
          <w:sz w:val="24"/>
          <w:szCs w:val="24"/>
        </w:rPr>
        <w:t>北楼</w:t>
      </w:r>
      <w:r>
        <w:rPr>
          <w:rFonts w:ascii="宋体" w:eastAsia="宋体" w:hAnsi="宋体" w:cs="Times New Roman" w:hint="eastAsia"/>
          <w:sz w:val="24"/>
          <w:szCs w:val="24"/>
        </w:rPr>
        <w:t>16</w:t>
      </w:r>
      <w:r>
        <w:rPr>
          <w:rFonts w:ascii="宋体" w:eastAsia="宋体" w:hAnsi="宋体" w:cs="Times New Roman" w:hint="eastAsia"/>
          <w:sz w:val="24"/>
          <w:szCs w:val="24"/>
        </w:rPr>
        <w:t>层会议室</w:t>
      </w:r>
    </w:p>
    <w:p w14:paraId="63C89079"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（六）评标时间：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25</w:t>
      </w:r>
      <w:r>
        <w:rPr>
          <w:rFonts w:ascii="宋体" w:eastAsia="宋体" w:hAnsi="宋体" w:cs="Times New Roman" w:hint="eastAsia"/>
          <w:sz w:val="24"/>
          <w:szCs w:val="24"/>
        </w:rPr>
        <w:t>日</w:t>
      </w:r>
    </w:p>
    <w:p w14:paraId="33EB29D5"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（七）评标地点：内蒙古自治区呼和浩特市金桥开发区</w:t>
      </w:r>
      <w:proofErr w:type="gramStart"/>
      <w:r>
        <w:rPr>
          <w:rFonts w:ascii="宋体" w:eastAsia="宋体" w:hAnsi="宋体" w:cs="Times New Roman" w:hint="eastAsia"/>
          <w:sz w:val="24"/>
          <w:szCs w:val="24"/>
        </w:rPr>
        <w:t>嘉逸大厦</w:t>
      </w:r>
      <w:proofErr w:type="gramEnd"/>
      <w:r>
        <w:rPr>
          <w:rFonts w:ascii="宋体" w:eastAsia="宋体" w:hAnsi="宋体" w:cs="Times New Roman" w:hint="eastAsia"/>
          <w:sz w:val="24"/>
          <w:szCs w:val="24"/>
        </w:rPr>
        <w:t>北楼</w:t>
      </w:r>
      <w:r>
        <w:rPr>
          <w:rFonts w:ascii="宋体" w:eastAsia="宋体" w:hAnsi="宋体" w:cs="Times New Roman" w:hint="eastAsia"/>
          <w:sz w:val="24"/>
          <w:szCs w:val="24"/>
        </w:rPr>
        <w:t>16</w:t>
      </w:r>
      <w:r>
        <w:rPr>
          <w:rFonts w:ascii="宋体" w:eastAsia="宋体" w:hAnsi="宋体" w:cs="Times New Roman" w:hint="eastAsia"/>
          <w:sz w:val="24"/>
          <w:szCs w:val="24"/>
        </w:rPr>
        <w:t>层会议室</w:t>
      </w:r>
    </w:p>
    <w:p w14:paraId="6B2750A9" w14:textId="77777777" w:rsidR="004A2582" w:rsidRDefault="00CF5BBF">
      <w:pPr>
        <w:tabs>
          <w:tab w:val="left" w:pos="8460"/>
        </w:tabs>
        <w:spacing w:line="360" w:lineRule="auto"/>
        <w:ind w:firstLineChars="200" w:firstLine="482"/>
        <w:outlineLvl w:val="0"/>
        <w:rPr>
          <w:rFonts w:ascii="宋体" w:eastAsia="宋体" w:hAnsi="宋体" w:cs="Times New Roman"/>
          <w:b/>
          <w:bCs/>
          <w:sz w:val="24"/>
          <w:szCs w:val="24"/>
        </w:rPr>
      </w:pPr>
      <w:r>
        <w:rPr>
          <w:rFonts w:ascii="宋体" w:eastAsia="宋体" w:hAnsi="宋体" w:cs="Times New Roman" w:hint="eastAsia"/>
          <w:b/>
          <w:bCs/>
          <w:sz w:val="24"/>
          <w:szCs w:val="24"/>
        </w:rPr>
        <w:t>八、联系方式</w:t>
      </w:r>
      <w:bookmarkEnd w:id="15"/>
    </w:p>
    <w:p w14:paraId="30F63F03"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（一）招</w:t>
      </w:r>
      <w:r>
        <w:rPr>
          <w:rFonts w:ascii="宋体" w:eastAsia="宋体" w:hAnsi="宋体" w:cs="Times New Roman" w:hint="eastAsia"/>
          <w:sz w:val="24"/>
          <w:szCs w:val="24"/>
        </w:rPr>
        <w:t xml:space="preserve"> </w:t>
      </w:r>
      <w:r>
        <w:rPr>
          <w:rFonts w:ascii="宋体" w:eastAsia="宋体" w:hAnsi="宋体" w:cs="Times New Roman" w:hint="eastAsia"/>
          <w:sz w:val="24"/>
          <w:szCs w:val="24"/>
        </w:rPr>
        <w:t>标</w:t>
      </w:r>
      <w:r>
        <w:rPr>
          <w:rFonts w:ascii="宋体" w:eastAsia="宋体" w:hAnsi="宋体" w:cs="Times New Roman" w:hint="eastAsia"/>
          <w:sz w:val="24"/>
          <w:szCs w:val="24"/>
        </w:rPr>
        <w:t xml:space="preserve"> </w:t>
      </w:r>
      <w:r>
        <w:rPr>
          <w:rFonts w:ascii="宋体" w:eastAsia="宋体" w:hAnsi="宋体" w:cs="Times New Roman" w:hint="eastAsia"/>
          <w:sz w:val="24"/>
          <w:szCs w:val="24"/>
        </w:rPr>
        <w:t>人：内蒙古昆明卷烟有限责任公司</w:t>
      </w:r>
    </w:p>
    <w:p w14:paraId="34346451"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地</w:t>
      </w:r>
      <w:r>
        <w:rPr>
          <w:rFonts w:ascii="宋体" w:eastAsia="宋体" w:hAnsi="宋体" w:cs="Times New Roman" w:hint="eastAsia"/>
          <w:sz w:val="24"/>
          <w:szCs w:val="24"/>
        </w:rPr>
        <w:t xml:space="preserve">    </w:t>
      </w:r>
      <w:r>
        <w:rPr>
          <w:rFonts w:ascii="宋体" w:eastAsia="宋体" w:hAnsi="宋体" w:cs="Times New Roman" w:hint="eastAsia"/>
          <w:sz w:val="24"/>
          <w:szCs w:val="24"/>
        </w:rPr>
        <w:t>址：呼和浩特市赛罕区达尔登北路</w:t>
      </w:r>
      <w:r>
        <w:rPr>
          <w:rFonts w:ascii="宋体" w:eastAsia="宋体" w:hAnsi="宋体" w:cs="Times New Roman" w:hint="eastAsia"/>
          <w:sz w:val="24"/>
          <w:szCs w:val="24"/>
        </w:rPr>
        <w:t>19</w:t>
      </w:r>
      <w:r>
        <w:rPr>
          <w:rFonts w:ascii="宋体" w:eastAsia="宋体" w:hAnsi="宋体" w:cs="Times New Roman" w:hint="eastAsia"/>
          <w:sz w:val="24"/>
          <w:szCs w:val="24"/>
        </w:rPr>
        <w:t>号</w:t>
      </w:r>
    </w:p>
    <w:p w14:paraId="1B4AF405"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联</w:t>
      </w:r>
      <w:r>
        <w:rPr>
          <w:rFonts w:ascii="宋体" w:eastAsia="宋体" w:hAnsi="宋体" w:cs="Times New Roman" w:hint="eastAsia"/>
          <w:sz w:val="24"/>
          <w:szCs w:val="24"/>
        </w:rPr>
        <w:t xml:space="preserve"> </w:t>
      </w:r>
      <w:r>
        <w:rPr>
          <w:rFonts w:ascii="宋体" w:eastAsia="宋体" w:hAnsi="宋体" w:cs="Times New Roman" w:hint="eastAsia"/>
          <w:sz w:val="24"/>
          <w:szCs w:val="24"/>
        </w:rPr>
        <w:t>系</w:t>
      </w:r>
      <w:r>
        <w:rPr>
          <w:rFonts w:ascii="宋体" w:eastAsia="宋体" w:hAnsi="宋体" w:cs="Times New Roman" w:hint="eastAsia"/>
          <w:sz w:val="24"/>
          <w:szCs w:val="24"/>
        </w:rPr>
        <w:t xml:space="preserve"> </w:t>
      </w:r>
      <w:r>
        <w:rPr>
          <w:rFonts w:ascii="宋体" w:eastAsia="宋体" w:hAnsi="宋体" w:cs="Times New Roman" w:hint="eastAsia"/>
          <w:sz w:val="24"/>
          <w:szCs w:val="24"/>
        </w:rPr>
        <w:t>人：王先生</w:t>
      </w:r>
    </w:p>
    <w:p w14:paraId="35B839EE"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电</w:t>
      </w:r>
      <w:r>
        <w:rPr>
          <w:rFonts w:ascii="宋体" w:eastAsia="宋体" w:hAnsi="宋体" w:cs="Times New Roman" w:hint="eastAsia"/>
          <w:sz w:val="24"/>
          <w:szCs w:val="24"/>
        </w:rPr>
        <w:t xml:space="preserve">    </w:t>
      </w:r>
      <w:r>
        <w:rPr>
          <w:rFonts w:ascii="宋体" w:eastAsia="宋体" w:hAnsi="宋体" w:cs="Times New Roman" w:hint="eastAsia"/>
          <w:sz w:val="24"/>
          <w:szCs w:val="24"/>
        </w:rPr>
        <w:t>话：</w:t>
      </w:r>
      <w:r>
        <w:rPr>
          <w:rFonts w:ascii="宋体" w:eastAsia="宋体" w:hAnsi="宋体" w:cs="Times New Roman" w:hint="eastAsia"/>
          <w:sz w:val="24"/>
          <w:szCs w:val="24"/>
        </w:rPr>
        <w:t>0471-4348540</w:t>
      </w:r>
    </w:p>
    <w:p w14:paraId="634C3CA7" w14:textId="77777777" w:rsidR="004A2582" w:rsidRDefault="00CF5BBF">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（二）招标代理机构：北京华诚永信工程管理有限公司</w:t>
      </w:r>
    </w:p>
    <w:p w14:paraId="7A2E9599" w14:textId="77777777" w:rsidR="004A2582" w:rsidRDefault="00CF5BBF">
      <w:pPr>
        <w:tabs>
          <w:tab w:val="left" w:pos="8460"/>
        </w:tabs>
        <w:spacing w:line="360" w:lineRule="auto"/>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地</w:t>
      </w:r>
      <w:r>
        <w:rPr>
          <w:rFonts w:ascii="宋体" w:eastAsia="宋体" w:hAnsi="宋体" w:cs="Times New Roman" w:hint="eastAsia"/>
          <w:sz w:val="24"/>
          <w:szCs w:val="24"/>
        </w:rPr>
        <w:t xml:space="preserve">    </w:t>
      </w:r>
      <w:r>
        <w:rPr>
          <w:rFonts w:ascii="宋体" w:eastAsia="宋体" w:hAnsi="宋体" w:cs="Times New Roman" w:hint="eastAsia"/>
          <w:sz w:val="24"/>
          <w:szCs w:val="24"/>
        </w:rPr>
        <w:t>址：内蒙古自治区呼和浩特市金桥开发区</w:t>
      </w:r>
      <w:proofErr w:type="gramStart"/>
      <w:r>
        <w:rPr>
          <w:rFonts w:ascii="宋体" w:eastAsia="宋体" w:hAnsi="宋体" w:cs="Times New Roman" w:hint="eastAsia"/>
          <w:sz w:val="24"/>
          <w:szCs w:val="24"/>
        </w:rPr>
        <w:t>嘉逸大厦</w:t>
      </w:r>
      <w:proofErr w:type="gramEnd"/>
      <w:r>
        <w:rPr>
          <w:rFonts w:ascii="宋体" w:eastAsia="宋体" w:hAnsi="宋体" w:cs="Times New Roman" w:hint="eastAsia"/>
          <w:sz w:val="24"/>
          <w:szCs w:val="24"/>
        </w:rPr>
        <w:t>北楼</w:t>
      </w:r>
    </w:p>
    <w:p w14:paraId="34541EEA" w14:textId="77777777" w:rsidR="004A2582" w:rsidRDefault="00CF5BBF">
      <w:pPr>
        <w:tabs>
          <w:tab w:val="left" w:pos="8460"/>
        </w:tabs>
        <w:spacing w:line="360" w:lineRule="auto"/>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联</w:t>
      </w:r>
      <w:r>
        <w:rPr>
          <w:rFonts w:ascii="宋体" w:eastAsia="宋体" w:hAnsi="宋体" w:cs="Times New Roman" w:hint="eastAsia"/>
          <w:sz w:val="24"/>
          <w:szCs w:val="24"/>
        </w:rPr>
        <w:t xml:space="preserve"> </w:t>
      </w:r>
      <w:r>
        <w:rPr>
          <w:rFonts w:ascii="宋体" w:eastAsia="宋体" w:hAnsi="宋体" w:cs="Times New Roman" w:hint="eastAsia"/>
          <w:sz w:val="24"/>
          <w:szCs w:val="24"/>
        </w:rPr>
        <w:t>系</w:t>
      </w:r>
      <w:r>
        <w:rPr>
          <w:rFonts w:ascii="宋体" w:eastAsia="宋体" w:hAnsi="宋体" w:cs="Times New Roman" w:hint="eastAsia"/>
          <w:sz w:val="24"/>
          <w:szCs w:val="24"/>
        </w:rPr>
        <w:t xml:space="preserve"> </w:t>
      </w:r>
      <w:r>
        <w:rPr>
          <w:rFonts w:ascii="宋体" w:eastAsia="宋体" w:hAnsi="宋体" w:cs="Times New Roman" w:hint="eastAsia"/>
          <w:sz w:val="24"/>
          <w:szCs w:val="24"/>
        </w:rPr>
        <w:t>人：魏金梅</w:t>
      </w:r>
    </w:p>
    <w:p w14:paraId="4759FE45" w14:textId="77777777" w:rsidR="004A2582" w:rsidRDefault="00CF5BBF">
      <w:pPr>
        <w:tabs>
          <w:tab w:val="left" w:pos="8460"/>
        </w:tabs>
        <w:spacing w:line="360" w:lineRule="auto"/>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电</w:t>
      </w:r>
      <w:r>
        <w:rPr>
          <w:rFonts w:ascii="宋体" w:eastAsia="宋体" w:hAnsi="宋体" w:cs="Times New Roman" w:hint="eastAsia"/>
          <w:sz w:val="24"/>
          <w:szCs w:val="24"/>
        </w:rPr>
        <w:t xml:space="preserve">    </w:t>
      </w:r>
      <w:r>
        <w:rPr>
          <w:rFonts w:ascii="宋体" w:eastAsia="宋体" w:hAnsi="宋体" w:cs="Times New Roman" w:hint="eastAsia"/>
          <w:sz w:val="24"/>
          <w:szCs w:val="24"/>
        </w:rPr>
        <w:t>话：</w:t>
      </w:r>
      <w:r>
        <w:rPr>
          <w:rFonts w:ascii="宋体" w:eastAsia="宋体" w:hAnsi="宋体" w:cs="Times New Roman" w:hint="eastAsia"/>
          <w:sz w:val="24"/>
          <w:szCs w:val="24"/>
        </w:rPr>
        <w:t xml:space="preserve">0471-5989785 </w:t>
      </w:r>
    </w:p>
    <w:p w14:paraId="1992FE55" w14:textId="77777777" w:rsidR="004A2582" w:rsidRDefault="00CF5BBF">
      <w:pPr>
        <w:tabs>
          <w:tab w:val="left" w:pos="8460"/>
        </w:tabs>
        <w:spacing w:line="360" w:lineRule="auto"/>
        <w:ind w:firstLineChars="200" w:firstLine="480"/>
        <w:jc w:val="left"/>
        <w:rPr>
          <w:rFonts w:ascii="宋体" w:eastAsia="宋体" w:hAnsi="宋体" w:cs="Times New Roman"/>
          <w:sz w:val="24"/>
          <w:szCs w:val="24"/>
        </w:rPr>
      </w:pPr>
      <w:proofErr w:type="gramStart"/>
      <w:r>
        <w:rPr>
          <w:rFonts w:ascii="宋体" w:eastAsia="宋体" w:hAnsi="宋体" w:cs="Times New Roman" w:hint="eastAsia"/>
          <w:sz w:val="24"/>
          <w:szCs w:val="24"/>
        </w:rPr>
        <w:t>邮</w:t>
      </w:r>
      <w:proofErr w:type="gramEnd"/>
      <w:r>
        <w:rPr>
          <w:rFonts w:ascii="宋体" w:eastAsia="宋体" w:hAnsi="宋体" w:cs="Times New Roman" w:hint="eastAsia"/>
          <w:sz w:val="24"/>
          <w:szCs w:val="24"/>
        </w:rPr>
        <w:t xml:space="preserve">    </w:t>
      </w:r>
      <w:r>
        <w:rPr>
          <w:rFonts w:ascii="宋体" w:eastAsia="宋体" w:hAnsi="宋体" w:cs="Times New Roman" w:hint="eastAsia"/>
          <w:sz w:val="24"/>
          <w:szCs w:val="24"/>
        </w:rPr>
        <w:t>箱：</w:t>
      </w:r>
      <w:r>
        <w:rPr>
          <w:rFonts w:ascii="宋体" w:eastAsia="宋体" w:hAnsi="宋体" w:cs="Times New Roman" w:hint="eastAsia"/>
          <w:sz w:val="24"/>
          <w:szCs w:val="24"/>
        </w:rPr>
        <w:t>bjhcyxzbwjm@163.com</w:t>
      </w:r>
    </w:p>
    <w:p w14:paraId="66EC985F" w14:textId="77777777" w:rsidR="004A2582" w:rsidRDefault="004A2582">
      <w:pPr>
        <w:tabs>
          <w:tab w:val="left" w:pos="8460"/>
        </w:tabs>
        <w:spacing w:line="360" w:lineRule="auto"/>
        <w:ind w:firstLineChars="1350" w:firstLine="3240"/>
        <w:jc w:val="left"/>
        <w:rPr>
          <w:rFonts w:ascii="宋体" w:eastAsia="宋体" w:hAnsi="宋体" w:cs="Times New Roman"/>
          <w:sz w:val="24"/>
          <w:szCs w:val="24"/>
        </w:rPr>
      </w:pPr>
    </w:p>
    <w:p w14:paraId="457D0081" w14:textId="77777777" w:rsidR="004A2582" w:rsidRDefault="004A2582">
      <w:pPr>
        <w:tabs>
          <w:tab w:val="left" w:pos="8460"/>
        </w:tabs>
        <w:spacing w:line="360" w:lineRule="auto"/>
        <w:ind w:firstLineChars="1350" w:firstLine="3240"/>
        <w:jc w:val="left"/>
        <w:rPr>
          <w:rFonts w:ascii="宋体" w:eastAsia="宋体" w:hAnsi="宋体" w:cs="Times New Roman"/>
          <w:sz w:val="24"/>
          <w:szCs w:val="24"/>
        </w:rPr>
      </w:pPr>
    </w:p>
    <w:p w14:paraId="27CB0CAE" w14:textId="77777777" w:rsidR="004A2582" w:rsidRDefault="00CF5BBF">
      <w:pPr>
        <w:tabs>
          <w:tab w:val="left" w:pos="8460"/>
        </w:tabs>
        <w:spacing w:line="360" w:lineRule="auto"/>
        <w:ind w:firstLineChars="1350" w:firstLine="3240"/>
        <w:jc w:val="left"/>
        <w:rPr>
          <w:rFonts w:ascii="宋体" w:eastAsia="宋体" w:hAnsi="宋体" w:cs="Times New Roman"/>
          <w:sz w:val="24"/>
          <w:szCs w:val="24"/>
        </w:rPr>
      </w:pPr>
      <w:r>
        <w:rPr>
          <w:rFonts w:ascii="宋体" w:eastAsia="宋体" w:hAnsi="宋体" w:cs="Times New Roman" w:hint="eastAsia"/>
          <w:sz w:val="24"/>
          <w:szCs w:val="24"/>
        </w:rPr>
        <w:t>招标代理机构：北京华诚永信工程管理有限公司</w:t>
      </w:r>
    </w:p>
    <w:p w14:paraId="08E0F581" w14:textId="77777777" w:rsidR="004A2582" w:rsidRDefault="00CF5BBF">
      <w:pPr>
        <w:spacing w:line="360" w:lineRule="auto"/>
        <w:ind w:firstLineChars="1350" w:firstLine="3240"/>
        <w:jc w:val="left"/>
        <w:rPr>
          <w:rFonts w:ascii="宋体" w:eastAsia="宋体" w:hAnsi="宋体" w:cs="Times New Roman"/>
          <w:sz w:val="24"/>
          <w:szCs w:val="24"/>
        </w:rPr>
      </w:pPr>
      <w:r>
        <w:rPr>
          <w:rFonts w:ascii="宋体" w:eastAsia="宋体" w:hAnsi="宋体" w:cs="Times New Roman" w:hint="eastAsia"/>
          <w:sz w:val="24"/>
          <w:szCs w:val="24"/>
        </w:rPr>
        <w:t>招</w:t>
      </w:r>
      <w:r>
        <w:rPr>
          <w:rFonts w:ascii="宋体" w:eastAsia="宋体" w:hAnsi="宋体" w:cs="Times New Roman" w:hint="eastAsia"/>
          <w:sz w:val="24"/>
          <w:szCs w:val="24"/>
        </w:rPr>
        <w:t xml:space="preserve"> </w:t>
      </w:r>
      <w:r>
        <w:rPr>
          <w:rFonts w:ascii="宋体" w:eastAsia="宋体" w:hAnsi="宋体" w:cs="Times New Roman" w:hint="eastAsia"/>
          <w:sz w:val="24"/>
          <w:szCs w:val="24"/>
        </w:rPr>
        <w:t>标</w:t>
      </w:r>
      <w:r>
        <w:rPr>
          <w:rFonts w:ascii="宋体" w:eastAsia="宋体" w:hAnsi="宋体" w:cs="Times New Roman" w:hint="eastAsia"/>
          <w:sz w:val="24"/>
          <w:szCs w:val="24"/>
        </w:rPr>
        <w:t xml:space="preserve"> </w:t>
      </w:r>
      <w:r>
        <w:rPr>
          <w:rFonts w:ascii="宋体" w:eastAsia="宋体" w:hAnsi="宋体" w:cs="Times New Roman" w:hint="eastAsia"/>
          <w:sz w:val="24"/>
          <w:szCs w:val="24"/>
        </w:rPr>
        <w:t>人：内蒙古昆明卷烟有限责任公司</w:t>
      </w:r>
    </w:p>
    <w:p w14:paraId="033370E7" w14:textId="72231778" w:rsidR="004A2582" w:rsidRDefault="00CF5BBF" w:rsidP="006A314E">
      <w:pPr>
        <w:spacing w:line="360" w:lineRule="auto"/>
        <w:ind w:firstLineChars="1350" w:firstLine="3240"/>
        <w:jc w:val="left"/>
        <w:rPr>
          <w:rFonts w:ascii="宋体" w:eastAsia="宋体" w:hAnsi="宋体" w:cs="Times New Roman"/>
          <w:b/>
          <w:sz w:val="24"/>
          <w:szCs w:val="24"/>
        </w:rPr>
      </w:pPr>
      <w:r>
        <w:rPr>
          <w:rFonts w:ascii="宋体" w:eastAsia="宋体" w:hAnsi="宋体" w:cs="Times New Roman" w:hint="eastAsia"/>
          <w:sz w:val="24"/>
          <w:szCs w:val="24"/>
        </w:rPr>
        <w:t>日</w:t>
      </w:r>
      <w:r>
        <w:rPr>
          <w:rFonts w:ascii="宋体" w:eastAsia="宋体" w:hAnsi="宋体" w:cs="Times New Roman" w:hint="eastAsia"/>
          <w:sz w:val="24"/>
          <w:szCs w:val="24"/>
        </w:rPr>
        <w:t xml:space="preserve">    </w:t>
      </w:r>
      <w:r>
        <w:rPr>
          <w:rFonts w:ascii="宋体" w:eastAsia="宋体" w:hAnsi="宋体" w:cs="Times New Roman" w:hint="eastAsia"/>
          <w:sz w:val="24"/>
          <w:szCs w:val="24"/>
        </w:rPr>
        <w:t>期：</w:t>
      </w:r>
      <w:r>
        <w:rPr>
          <w:rFonts w:ascii="宋体" w:eastAsia="宋体" w:hAnsi="宋体" w:cs="Times New Roman" w:hint="eastAsia"/>
          <w:sz w:val="24"/>
          <w:szCs w:val="24"/>
        </w:rPr>
        <w:t xml:space="preserve">  </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 xml:space="preserve"> </w:t>
      </w:r>
      <w:r>
        <w:rPr>
          <w:rFonts w:ascii="宋体" w:eastAsia="宋体" w:hAnsi="宋体" w:cs="Times New Roman" w:hint="eastAsia"/>
          <w:sz w:val="24"/>
          <w:szCs w:val="24"/>
        </w:rPr>
        <w:t>11</w:t>
      </w:r>
      <w:r>
        <w:rPr>
          <w:rFonts w:ascii="宋体" w:eastAsia="宋体" w:hAnsi="宋体" w:cs="Times New Roman" w:hint="eastAsia"/>
          <w:sz w:val="24"/>
          <w:szCs w:val="24"/>
        </w:rPr>
        <w:t>月</w:t>
      </w:r>
      <w:r>
        <w:rPr>
          <w:rFonts w:ascii="宋体" w:eastAsia="宋体" w:hAnsi="宋体" w:cs="Times New Roman" w:hint="eastAsia"/>
          <w:sz w:val="24"/>
          <w:szCs w:val="24"/>
        </w:rPr>
        <w:t>04</w:t>
      </w:r>
      <w:r>
        <w:rPr>
          <w:rFonts w:ascii="宋体" w:eastAsia="宋体" w:hAnsi="宋体" w:cs="Times New Roman" w:hint="eastAsia"/>
          <w:sz w:val="24"/>
          <w:szCs w:val="24"/>
        </w:rPr>
        <w:t>日</w:t>
      </w:r>
    </w:p>
    <w:p w14:paraId="4C8604ED" w14:textId="77777777" w:rsidR="004A2582" w:rsidRDefault="004A2582">
      <w:pPr>
        <w:spacing w:line="360" w:lineRule="auto"/>
        <w:rPr>
          <w:rFonts w:ascii="宋体" w:eastAsia="宋体" w:hAnsi="宋体" w:cs="Times New Roman"/>
          <w:b/>
          <w:sz w:val="24"/>
          <w:szCs w:val="24"/>
        </w:rPr>
      </w:pPr>
    </w:p>
    <w:p w14:paraId="5EE72DD3" w14:textId="77777777" w:rsidR="004A2582" w:rsidRDefault="00CF5BBF">
      <w:pPr>
        <w:spacing w:line="360" w:lineRule="auto"/>
        <w:rPr>
          <w:rFonts w:ascii="宋体" w:eastAsia="宋体" w:hAnsi="宋体" w:cs="Times New Roman"/>
          <w:b/>
          <w:sz w:val="24"/>
          <w:szCs w:val="24"/>
        </w:rPr>
      </w:pPr>
      <w:r>
        <w:rPr>
          <w:rFonts w:ascii="宋体" w:eastAsia="宋体" w:hAnsi="宋体" w:cs="Times New Roman" w:hint="eastAsia"/>
          <w:b/>
          <w:sz w:val="24"/>
          <w:szCs w:val="24"/>
        </w:rPr>
        <w:lastRenderedPageBreak/>
        <w:t>附件</w:t>
      </w:r>
      <w:r>
        <w:rPr>
          <w:rFonts w:ascii="宋体" w:eastAsia="宋体" w:hAnsi="宋体" w:cs="Times New Roman" w:hint="eastAsia"/>
          <w:b/>
          <w:sz w:val="24"/>
          <w:szCs w:val="24"/>
        </w:rPr>
        <w:t>1</w:t>
      </w:r>
      <w:r>
        <w:rPr>
          <w:rFonts w:ascii="宋体" w:eastAsia="宋体" w:hAnsi="宋体" w:cs="Times New Roman" w:hint="eastAsia"/>
          <w:b/>
          <w:sz w:val="24"/>
          <w:szCs w:val="24"/>
        </w:rPr>
        <w:t>：</w:t>
      </w:r>
      <w:r>
        <w:rPr>
          <w:rFonts w:ascii="宋体" w:eastAsia="宋体" w:hAnsi="宋体" w:cs="Times New Roman" w:hint="eastAsia"/>
          <w:b/>
          <w:sz w:val="24"/>
          <w:szCs w:val="24"/>
        </w:rPr>
        <w:t xml:space="preserve">                 </w:t>
      </w:r>
    </w:p>
    <w:p w14:paraId="0CC93E6C" w14:textId="77777777" w:rsidR="004A2582" w:rsidRDefault="00CF5BBF">
      <w:pPr>
        <w:spacing w:line="360" w:lineRule="auto"/>
        <w:jc w:val="center"/>
        <w:rPr>
          <w:rFonts w:ascii="宋体" w:eastAsia="宋体" w:hAnsi="宋体" w:cs="Times New Roman"/>
          <w:sz w:val="30"/>
          <w:szCs w:val="30"/>
        </w:rPr>
      </w:pPr>
      <w:r>
        <w:rPr>
          <w:rFonts w:ascii="宋体" w:eastAsia="宋体" w:hAnsi="宋体" w:cs="Times New Roman" w:hint="eastAsia"/>
          <w:b/>
          <w:bCs/>
          <w:sz w:val="30"/>
          <w:szCs w:val="30"/>
        </w:rPr>
        <w:t>法定代表人、主要负责人身份证明</w:t>
      </w:r>
    </w:p>
    <w:p w14:paraId="3237215B" w14:textId="77777777" w:rsidR="004A2582" w:rsidRDefault="004A2582">
      <w:pPr>
        <w:spacing w:line="360" w:lineRule="auto"/>
        <w:jc w:val="center"/>
        <w:rPr>
          <w:rFonts w:ascii="宋体" w:eastAsia="宋体" w:hAnsi="宋体" w:cs="Times New Roman"/>
          <w:sz w:val="24"/>
          <w:szCs w:val="24"/>
        </w:rPr>
      </w:pPr>
    </w:p>
    <w:p w14:paraId="23B7C09D" w14:textId="77777777" w:rsidR="004A2582" w:rsidRDefault="00CF5BBF">
      <w:pPr>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单位名称：</w:t>
      </w:r>
      <w:r>
        <w:rPr>
          <w:rFonts w:ascii="宋体" w:eastAsia="宋体" w:hAnsi="宋体" w:cs="Times New Roman" w:hint="eastAsia"/>
          <w:sz w:val="24"/>
          <w:szCs w:val="24"/>
          <w:u w:val="single"/>
        </w:rPr>
        <w:t xml:space="preserve">                                        </w:t>
      </w:r>
    </w:p>
    <w:p w14:paraId="08878083" w14:textId="77777777" w:rsidR="004A2582" w:rsidRDefault="00CF5BBF">
      <w:pPr>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单位性质：</w:t>
      </w:r>
      <w:r>
        <w:rPr>
          <w:rFonts w:ascii="宋体" w:eastAsia="宋体" w:hAnsi="宋体" w:cs="Times New Roman" w:hint="eastAsia"/>
          <w:sz w:val="24"/>
          <w:szCs w:val="24"/>
          <w:u w:val="single"/>
        </w:rPr>
        <w:t xml:space="preserve">                                        </w:t>
      </w:r>
    </w:p>
    <w:p w14:paraId="144E8AE3" w14:textId="77777777" w:rsidR="004A2582" w:rsidRDefault="00CF5BBF">
      <w:pPr>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地</w:t>
      </w:r>
      <w:r>
        <w:rPr>
          <w:rFonts w:ascii="宋体" w:eastAsia="宋体" w:hAnsi="宋体" w:cs="Times New Roman" w:hint="eastAsia"/>
          <w:sz w:val="24"/>
          <w:szCs w:val="24"/>
        </w:rPr>
        <w:t xml:space="preserve">    </w:t>
      </w:r>
      <w:r>
        <w:rPr>
          <w:rFonts w:ascii="宋体" w:eastAsia="宋体" w:hAnsi="宋体" w:cs="Times New Roman" w:hint="eastAsia"/>
          <w:sz w:val="24"/>
          <w:szCs w:val="24"/>
        </w:rPr>
        <w:t>址：</w:t>
      </w:r>
      <w:r>
        <w:rPr>
          <w:rFonts w:ascii="宋体" w:eastAsia="宋体" w:hAnsi="宋体" w:cs="Times New Roman" w:hint="eastAsia"/>
          <w:sz w:val="24"/>
          <w:szCs w:val="24"/>
          <w:u w:val="single"/>
        </w:rPr>
        <w:t xml:space="preserve">                                        </w:t>
      </w:r>
    </w:p>
    <w:p w14:paraId="75F97B25" w14:textId="77777777" w:rsidR="004A2582" w:rsidRDefault="00CF5BBF">
      <w:pPr>
        <w:spacing w:line="360" w:lineRule="auto"/>
        <w:ind w:firstLine="697"/>
        <w:rPr>
          <w:rFonts w:ascii="宋体" w:eastAsia="宋体" w:hAnsi="宋体" w:cs="Times New Roman"/>
          <w:sz w:val="24"/>
          <w:szCs w:val="24"/>
          <w:u w:val="single"/>
        </w:rPr>
      </w:pPr>
      <w:r>
        <w:rPr>
          <w:rFonts w:ascii="宋体" w:eastAsia="宋体" w:hAnsi="宋体" w:cs="Times New Roman" w:hint="eastAsia"/>
          <w:sz w:val="24"/>
          <w:szCs w:val="24"/>
        </w:rPr>
        <w:t>姓</w:t>
      </w:r>
      <w:r>
        <w:rPr>
          <w:rFonts w:ascii="宋体" w:eastAsia="宋体" w:hAnsi="宋体" w:cs="Times New Roman" w:hint="eastAsia"/>
          <w:sz w:val="24"/>
          <w:szCs w:val="24"/>
        </w:rPr>
        <w:t xml:space="preserve">    </w:t>
      </w:r>
      <w:r>
        <w:rPr>
          <w:rFonts w:ascii="宋体" w:eastAsia="宋体" w:hAnsi="宋体" w:cs="Times New Roman" w:hint="eastAsia"/>
          <w:sz w:val="24"/>
          <w:szCs w:val="24"/>
        </w:rPr>
        <w:t>名：</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性</w:t>
      </w:r>
      <w:r>
        <w:rPr>
          <w:rFonts w:ascii="宋体" w:eastAsia="宋体" w:hAnsi="宋体" w:cs="Times New Roman" w:hint="eastAsia"/>
          <w:sz w:val="24"/>
          <w:szCs w:val="24"/>
        </w:rPr>
        <w:t xml:space="preserve">    </w:t>
      </w:r>
      <w:r>
        <w:rPr>
          <w:rFonts w:ascii="宋体" w:eastAsia="宋体" w:hAnsi="宋体" w:cs="Times New Roman" w:hint="eastAsia"/>
          <w:sz w:val="24"/>
          <w:szCs w:val="24"/>
        </w:rPr>
        <w:t>别：</w:t>
      </w:r>
      <w:r>
        <w:rPr>
          <w:rFonts w:ascii="宋体" w:eastAsia="宋体" w:hAnsi="宋体" w:cs="Times New Roman" w:hint="eastAsia"/>
          <w:sz w:val="24"/>
          <w:szCs w:val="24"/>
          <w:u w:val="single"/>
        </w:rPr>
        <w:t xml:space="preserve">                </w:t>
      </w:r>
    </w:p>
    <w:p w14:paraId="2619E178" w14:textId="77777777" w:rsidR="004A2582" w:rsidRDefault="00CF5BBF">
      <w:pPr>
        <w:spacing w:line="360" w:lineRule="auto"/>
        <w:ind w:firstLine="697"/>
        <w:rPr>
          <w:rFonts w:ascii="宋体" w:eastAsia="宋体" w:hAnsi="宋体" w:cs="Times New Roman"/>
          <w:sz w:val="24"/>
          <w:szCs w:val="24"/>
          <w:u w:val="single"/>
        </w:rPr>
      </w:pPr>
      <w:r>
        <w:rPr>
          <w:rFonts w:ascii="宋体" w:eastAsia="宋体" w:hAnsi="宋体" w:cs="Times New Roman" w:hint="eastAsia"/>
          <w:sz w:val="24"/>
          <w:szCs w:val="24"/>
        </w:rPr>
        <w:t>年</w:t>
      </w:r>
      <w:r>
        <w:rPr>
          <w:rFonts w:ascii="宋体" w:eastAsia="宋体" w:hAnsi="宋体" w:cs="Times New Roman" w:hint="eastAsia"/>
          <w:sz w:val="24"/>
          <w:szCs w:val="24"/>
        </w:rPr>
        <w:t xml:space="preserve">    </w:t>
      </w:r>
      <w:r>
        <w:rPr>
          <w:rFonts w:ascii="宋体" w:eastAsia="宋体" w:hAnsi="宋体" w:cs="Times New Roman" w:hint="eastAsia"/>
          <w:sz w:val="24"/>
          <w:szCs w:val="24"/>
        </w:rPr>
        <w:t>龄：</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职</w:t>
      </w:r>
      <w:r>
        <w:rPr>
          <w:rFonts w:ascii="宋体" w:eastAsia="宋体" w:hAnsi="宋体" w:cs="Times New Roman" w:hint="eastAsia"/>
          <w:sz w:val="24"/>
          <w:szCs w:val="24"/>
        </w:rPr>
        <w:t xml:space="preserve">    </w:t>
      </w:r>
      <w:proofErr w:type="gramStart"/>
      <w:r>
        <w:rPr>
          <w:rFonts w:ascii="宋体" w:eastAsia="宋体" w:hAnsi="宋体" w:cs="Times New Roman" w:hint="eastAsia"/>
          <w:sz w:val="24"/>
          <w:szCs w:val="24"/>
        </w:rPr>
        <w:t>务</w:t>
      </w:r>
      <w:proofErr w:type="gramEnd"/>
      <w:r>
        <w:rPr>
          <w:rFonts w:ascii="宋体" w:eastAsia="宋体" w:hAnsi="宋体" w:cs="Times New Roman" w:hint="eastAsia"/>
          <w:sz w:val="24"/>
          <w:szCs w:val="24"/>
        </w:rPr>
        <w:t>：</w:t>
      </w:r>
      <w:r>
        <w:rPr>
          <w:rFonts w:ascii="宋体" w:eastAsia="宋体" w:hAnsi="宋体" w:cs="Times New Roman" w:hint="eastAsia"/>
          <w:sz w:val="24"/>
          <w:szCs w:val="24"/>
          <w:u w:val="single"/>
        </w:rPr>
        <w:t xml:space="preserve">                </w:t>
      </w:r>
    </w:p>
    <w:p w14:paraId="08078187" w14:textId="77777777" w:rsidR="004A2582" w:rsidRDefault="00CF5BBF">
      <w:pPr>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系</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u w:val="single"/>
        </w:rPr>
        <w:t>投标人单位名称</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的法定代表人、主要负责人。</w:t>
      </w:r>
    </w:p>
    <w:p w14:paraId="6F049AE6" w14:textId="77777777" w:rsidR="004A2582" w:rsidRDefault="004A2582">
      <w:pPr>
        <w:spacing w:line="360" w:lineRule="auto"/>
        <w:rPr>
          <w:rFonts w:ascii="宋体" w:eastAsia="宋体" w:hAnsi="宋体" w:cs="Times New Roman"/>
          <w:sz w:val="24"/>
          <w:szCs w:val="24"/>
        </w:rPr>
      </w:pPr>
    </w:p>
    <w:p w14:paraId="1C723557" w14:textId="77777777" w:rsidR="004A2582" w:rsidRDefault="00CF5BBF">
      <w:pPr>
        <w:spacing w:line="360" w:lineRule="auto"/>
        <w:ind w:firstLineChars="350" w:firstLine="840"/>
        <w:rPr>
          <w:rFonts w:ascii="宋体" w:eastAsia="宋体" w:hAnsi="宋体" w:cs="Times New Roman"/>
          <w:sz w:val="24"/>
          <w:szCs w:val="24"/>
        </w:rPr>
      </w:pPr>
      <w:r>
        <w:rPr>
          <w:rFonts w:ascii="宋体" w:eastAsia="宋体" w:hAnsi="宋体" w:cs="Times New Roman" w:hint="eastAsia"/>
          <w:sz w:val="24"/>
          <w:szCs w:val="24"/>
        </w:rPr>
        <w:t>特此证明。</w:t>
      </w:r>
    </w:p>
    <w:p w14:paraId="2025857D" w14:textId="77777777" w:rsidR="004A2582" w:rsidRDefault="004A2582">
      <w:pPr>
        <w:spacing w:line="360" w:lineRule="auto"/>
        <w:rPr>
          <w:rFonts w:ascii="宋体" w:eastAsia="宋体" w:hAnsi="宋体" w:cs="Times New Roman"/>
          <w:sz w:val="24"/>
          <w:szCs w:val="24"/>
        </w:rPr>
      </w:pPr>
    </w:p>
    <w:tbl>
      <w:tblPr>
        <w:tblpPr w:leftFromText="180" w:rightFromText="180" w:vertAnchor="text" w:horzAnchor="page" w:tblpX="1549"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0"/>
      </w:tblGrid>
      <w:tr w:rsidR="004A2582" w14:paraId="14D48FDD" w14:textId="77777777">
        <w:trPr>
          <w:trHeight w:val="3573"/>
        </w:trPr>
        <w:tc>
          <w:tcPr>
            <w:tcW w:w="9240" w:type="dxa"/>
            <w:tcBorders>
              <w:top w:val="single" w:sz="4" w:space="0" w:color="auto"/>
              <w:left w:val="single" w:sz="4" w:space="0" w:color="auto"/>
              <w:bottom w:val="single" w:sz="4" w:space="0" w:color="auto"/>
              <w:right w:val="single" w:sz="4" w:space="0" w:color="auto"/>
            </w:tcBorders>
            <w:vAlign w:val="center"/>
          </w:tcPr>
          <w:p w14:paraId="320F8DBF" w14:textId="77777777" w:rsidR="004A2582" w:rsidRDefault="00CF5BBF">
            <w:pPr>
              <w:tabs>
                <w:tab w:val="left" w:pos="1347"/>
              </w:tabs>
              <w:spacing w:line="360" w:lineRule="auto"/>
              <w:jc w:val="center"/>
              <w:rPr>
                <w:rFonts w:ascii="宋体" w:eastAsia="宋体" w:hAnsi="宋体" w:cs="Times New Roman"/>
                <w:sz w:val="24"/>
                <w:szCs w:val="24"/>
              </w:rPr>
            </w:pPr>
            <w:r>
              <w:rPr>
                <w:rFonts w:ascii="宋体" w:eastAsia="宋体" w:hAnsi="宋体" w:cs="Times New Roman" w:hint="eastAsia"/>
                <w:sz w:val="24"/>
                <w:szCs w:val="24"/>
              </w:rPr>
              <w:t>法定代表人、主要负责人身份证正反面复印件</w:t>
            </w:r>
          </w:p>
        </w:tc>
      </w:tr>
    </w:tbl>
    <w:p w14:paraId="6F843AE4" w14:textId="77777777" w:rsidR="004A2582" w:rsidRDefault="004A2582">
      <w:pPr>
        <w:spacing w:line="360" w:lineRule="auto"/>
        <w:rPr>
          <w:rFonts w:ascii="宋体" w:eastAsia="宋体" w:hAnsi="宋体" w:cs="Times New Roman"/>
          <w:sz w:val="24"/>
          <w:szCs w:val="24"/>
        </w:rPr>
      </w:pPr>
    </w:p>
    <w:p w14:paraId="7C7AC036" w14:textId="77777777" w:rsidR="004A2582" w:rsidRDefault="004A2582">
      <w:pPr>
        <w:spacing w:line="360" w:lineRule="auto"/>
        <w:ind w:firstLineChars="1450" w:firstLine="3480"/>
        <w:rPr>
          <w:rFonts w:ascii="宋体" w:eastAsia="宋体" w:hAnsi="宋体" w:cs="Times New Roman"/>
          <w:sz w:val="24"/>
          <w:szCs w:val="24"/>
        </w:rPr>
      </w:pPr>
    </w:p>
    <w:p w14:paraId="71C7B68A" w14:textId="77777777" w:rsidR="004A2582" w:rsidRDefault="00CF5BBF" w:rsidP="006A314E">
      <w:pPr>
        <w:tabs>
          <w:tab w:val="left" w:pos="8647"/>
        </w:tabs>
        <w:spacing w:line="360" w:lineRule="auto"/>
        <w:ind w:firstLineChars="962" w:firstLine="2309"/>
        <w:rPr>
          <w:rFonts w:ascii="宋体" w:eastAsia="宋体" w:hAnsi="宋体" w:cs="Times New Roman"/>
          <w:sz w:val="24"/>
          <w:szCs w:val="24"/>
          <w:u w:val="single"/>
        </w:rPr>
      </w:pPr>
      <w:r>
        <w:rPr>
          <w:rFonts w:ascii="宋体" w:eastAsia="宋体" w:hAnsi="宋体" w:cs="Times New Roman" w:hint="eastAsia"/>
          <w:sz w:val="24"/>
          <w:szCs w:val="24"/>
        </w:rPr>
        <w:t>投标人：</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u w:val="single"/>
        </w:rPr>
        <w:t>（盖章）</w:t>
      </w:r>
    </w:p>
    <w:p w14:paraId="7658006D" w14:textId="77777777" w:rsidR="004A2582" w:rsidRDefault="004A2582" w:rsidP="006A314E">
      <w:pPr>
        <w:spacing w:line="360" w:lineRule="auto"/>
        <w:ind w:firstLineChars="962" w:firstLine="2309"/>
        <w:rPr>
          <w:rFonts w:ascii="宋体" w:eastAsia="宋体" w:hAnsi="宋体" w:cs="Times New Roman"/>
          <w:sz w:val="24"/>
          <w:szCs w:val="24"/>
        </w:rPr>
      </w:pPr>
    </w:p>
    <w:p w14:paraId="2B3C6DCC" w14:textId="77777777" w:rsidR="004A2582" w:rsidRDefault="00CF5BBF">
      <w:pPr>
        <w:spacing w:line="360" w:lineRule="auto"/>
        <w:ind w:firstLineChars="950" w:firstLine="2280"/>
        <w:jc w:val="left"/>
        <w:rPr>
          <w:rFonts w:ascii="宋体" w:eastAsia="宋体" w:hAnsi="宋体" w:cs="Times New Roman"/>
          <w:sz w:val="24"/>
          <w:szCs w:val="24"/>
        </w:rPr>
      </w:pPr>
      <w:r>
        <w:rPr>
          <w:rFonts w:ascii="宋体" w:eastAsia="宋体" w:hAnsi="宋体" w:cs="Times New Roman" w:hint="eastAsia"/>
          <w:sz w:val="24"/>
          <w:szCs w:val="24"/>
        </w:rPr>
        <w:t>日</w:t>
      </w:r>
      <w:r>
        <w:rPr>
          <w:rFonts w:ascii="宋体" w:eastAsia="宋体" w:hAnsi="宋体" w:cs="Times New Roman" w:hint="eastAsia"/>
          <w:sz w:val="24"/>
          <w:szCs w:val="24"/>
        </w:rPr>
        <w:t xml:space="preserve">  </w:t>
      </w:r>
      <w:r>
        <w:rPr>
          <w:rFonts w:ascii="宋体" w:eastAsia="宋体" w:hAnsi="宋体" w:cs="Times New Roman" w:hint="eastAsia"/>
          <w:sz w:val="24"/>
          <w:szCs w:val="24"/>
        </w:rPr>
        <w:t>期：</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年</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月</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日</w:t>
      </w:r>
    </w:p>
    <w:p w14:paraId="67B0C3CF" w14:textId="77777777" w:rsidR="004A2582" w:rsidRDefault="00CF5BBF">
      <w:pPr>
        <w:rPr>
          <w:rFonts w:ascii="宋体" w:eastAsia="宋体" w:hAnsi="宋体" w:cs="Times New Roman"/>
          <w:b/>
          <w:bCs/>
          <w:sz w:val="30"/>
          <w:szCs w:val="30"/>
        </w:rPr>
      </w:pPr>
      <w:r>
        <w:rPr>
          <w:rFonts w:ascii="宋体" w:eastAsia="宋体" w:hAnsi="宋体" w:cs="Times New Roman" w:hint="eastAsia"/>
          <w:b/>
          <w:bCs/>
          <w:sz w:val="30"/>
          <w:szCs w:val="30"/>
        </w:rPr>
        <w:br w:type="page"/>
      </w:r>
    </w:p>
    <w:p w14:paraId="5EC21293" w14:textId="77777777" w:rsidR="004A2582" w:rsidRDefault="00CF5BBF">
      <w:pPr>
        <w:spacing w:line="360" w:lineRule="auto"/>
        <w:jc w:val="center"/>
        <w:rPr>
          <w:rFonts w:ascii="宋体" w:eastAsia="宋体" w:hAnsi="宋体" w:cs="Times New Roman"/>
          <w:sz w:val="30"/>
          <w:szCs w:val="30"/>
        </w:rPr>
      </w:pPr>
      <w:r>
        <w:rPr>
          <w:rFonts w:ascii="宋体" w:eastAsia="宋体" w:hAnsi="宋体" w:cs="Times New Roman" w:hint="eastAsia"/>
          <w:b/>
          <w:bCs/>
          <w:sz w:val="30"/>
          <w:szCs w:val="30"/>
        </w:rPr>
        <w:lastRenderedPageBreak/>
        <w:t>授权委托书</w:t>
      </w:r>
    </w:p>
    <w:p w14:paraId="31145BC8" w14:textId="77777777" w:rsidR="004A2582" w:rsidRDefault="00CF5BBF">
      <w:pPr>
        <w:spacing w:line="360" w:lineRule="auto"/>
        <w:ind w:firstLineChars="300" w:firstLine="720"/>
        <w:jc w:val="left"/>
        <w:rPr>
          <w:rFonts w:ascii="宋体" w:eastAsia="宋体" w:hAnsi="宋体" w:cs="宋体"/>
          <w:sz w:val="24"/>
          <w:szCs w:val="24"/>
          <w:u w:val="single"/>
        </w:rPr>
      </w:pPr>
      <w:r>
        <w:rPr>
          <w:rFonts w:ascii="宋体" w:eastAsia="宋体" w:hAnsi="宋体" w:cs="宋体" w:hint="eastAsia"/>
          <w:sz w:val="24"/>
          <w:szCs w:val="24"/>
          <w:u w:val="single"/>
        </w:rPr>
        <w:t>委托人</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（投标单位全称）</w:t>
      </w:r>
      <w:r>
        <w:rPr>
          <w:rFonts w:ascii="宋体" w:eastAsia="宋体" w:hAnsi="宋体" w:cs="宋体" w:hint="eastAsia"/>
          <w:sz w:val="24"/>
          <w:szCs w:val="24"/>
        </w:rPr>
        <w:t>法定代表人、主要负责人</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（姓名）</w:t>
      </w:r>
      <w:r>
        <w:rPr>
          <w:rFonts w:ascii="宋体" w:eastAsia="宋体" w:hAnsi="宋体" w:cs="宋体" w:hint="eastAsia"/>
          <w:sz w:val="24"/>
          <w:szCs w:val="24"/>
        </w:rPr>
        <w:t>，现授权委托</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（投标单位全称）的</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（姓名）</w:t>
      </w:r>
      <w:r>
        <w:rPr>
          <w:rFonts w:ascii="宋体" w:eastAsia="宋体" w:hAnsi="宋体" w:cs="宋体" w:hint="eastAsia"/>
          <w:sz w:val="24"/>
          <w:szCs w:val="24"/>
          <w:u w:val="single"/>
        </w:rPr>
        <w:t>(</w:t>
      </w:r>
      <w:r>
        <w:rPr>
          <w:rFonts w:ascii="宋体" w:eastAsia="宋体" w:hAnsi="宋体" w:cs="宋体" w:hint="eastAsia"/>
          <w:sz w:val="24"/>
          <w:szCs w:val="24"/>
          <w:u w:val="single"/>
        </w:rPr>
        <w:t>职务</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（性别：）</w:t>
      </w:r>
      <w:r>
        <w:rPr>
          <w:rFonts w:ascii="宋体" w:eastAsia="宋体" w:hAnsi="宋体" w:cs="宋体" w:hint="eastAsia"/>
          <w:sz w:val="24"/>
          <w:szCs w:val="24"/>
          <w:u w:val="single"/>
        </w:rPr>
        <w:t xml:space="preserve">      </w:t>
      </w:r>
      <w:r>
        <w:rPr>
          <w:rFonts w:ascii="宋体" w:eastAsia="宋体" w:hAnsi="宋体" w:cs="宋体" w:hint="eastAsia"/>
          <w:sz w:val="24"/>
          <w:szCs w:val="24"/>
        </w:rPr>
        <w:t>为我单位委托代理人。被授权人在我单位参加的</w:t>
      </w:r>
      <w:r>
        <w:rPr>
          <w:rFonts w:ascii="宋体" w:eastAsia="宋体" w:hAnsi="宋体" w:cs="宋体" w:hint="eastAsia"/>
          <w:sz w:val="24"/>
          <w:szCs w:val="24"/>
          <w:u w:val="single"/>
        </w:rPr>
        <w:t xml:space="preserve">                          </w:t>
      </w:r>
      <w:r>
        <w:rPr>
          <w:rFonts w:ascii="宋体" w:eastAsia="宋体" w:hAnsi="宋体" w:cs="宋体" w:hint="eastAsia"/>
          <w:sz w:val="24"/>
          <w:szCs w:val="24"/>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5836B18D" w14:textId="77777777" w:rsidR="004A2582" w:rsidRDefault="00CF5BBF">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有效期：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日起至</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日止。</w:t>
      </w:r>
    </w:p>
    <w:p w14:paraId="3FF8D094" w14:textId="77777777" w:rsidR="004A2582" w:rsidRDefault="00CF5BBF">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代理人无转委托权，特此授权。</w:t>
      </w:r>
    </w:p>
    <w:p w14:paraId="1F94766A" w14:textId="77777777" w:rsidR="004A2582" w:rsidRDefault="00CF5BBF">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附：</w:t>
      </w:r>
    </w:p>
    <w:p w14:paraId="0AF797AA" w14:textId="77777777" w:rsidR="004A2582" w:rsidRDefault="00CF5BBF">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法定代表人、主要负责人身份证正面、背面复印件</w:t>
      </w:r>
    </w:p>
    <w:p w14:paraId="3AB89BC2" w14:textId="77777777" w:rsidR="004A2582" w:rsidRDefault="004A2582">
      <w:pPr>
        <w:spacing w:line="360" w:lineRule="auto"/>
        <w:ind w:firstLineChars="450" w:firstLine="1080"/>
        <w:jc w:val="left"/>
        <w:rPr>
          <w:rFonts w:ascii="宋体" w:eastAsia="宋体" w:hAnsi="宋体" w:cs="宋体"/>
          <w:sz w:val="24"/>
          <w:szCs w:val="24"/>
        </w:rPr>
      </w:pPr>
    </w:p>
    <w:p w14:paraId="629C15BC" w14:textId="77777777" w:rsidR="004A2582" w:rsidRDefault="004A2582">
      <w:pPr>
        <w:spacing w:line="360" w:lineRule="auto"/>
        <w:ind w:firstLineChars="450" w:firstLine="1080"/>
        <w:jc w:val="left"/>
        <w:rPr>
          <w:rFonts w:ascii="宋体" w:eastAsia="宋体" w:hAnsi="宋体" w:cs="宋体"/>
          <w:sz w:val="24"/>
          <w:szCs w:val="24"/>
        </w:rPr>
      </w:pPr>
    </w:p>
    <w:p w14:paraId="0BF16468" w14:textId="77777777" w:rsidR="004A2582" w:rsidRDefault="004A2582">
      <w:pPr>
        <w:spacing w:line="360" w:lineRule="auto"/>
        <w:ind w:firstLineChars="450" w:firstLine="1080"/>
        <w:jc w:val="left"/>
        <w:rPr>
          <w:rFonts w:ascii="宋体" w:eastAsia="宋体" w:hAnsi="宋体" w:cs="宋体"/>
          <w:sz w:val="24"/>
          <w:szCs w:val="24"/>
        </w:rPr>
      </w:pPr>
    </w:p>
    <w:p w14:paraId="1DA01642" w14:textId="77777777" w:rsidR="004A2582" w:rsidRDefault="00CF5BBF">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委托代理人身份证正面、背面复印件</w:t>
      </w:r>
    </w:p>
    <w:p w14:paraId="177DE3A7" w14:textId="77777777" w:rsidR="004A2582" w:rsidRDefault="004A2582">
      <w:pPr>
        <w:spacing w:line="360" w:lineRule="auto"/>
        <w:ind w:firstLineChars="450" w:firstLine="1080"/>
        <w:jc w:val="left"/>
        <w:rPr>
          <w:rFonts w:ascii="宋体" w:eastAsia="宋体" w:hAnsi="宋体" w:cs="宋体"/>
          <w:sz w:val="24"/>
          <w:szCs w:val="24"/>
        </w:rPr>
      </w:pPr>
    </w:p>
    <w:p w14:paraId="4503EE1E" w14:textId="77777777" w:rsidR="004A2582" w:rsidRDefault="00CF5BBF">
      <w:pPr>
        <w:spacing w:line="360" w:lineRule="auto"/>
        <w:ind w:firstLineChars="450" w:firstLine="1080"/>
        <w:jc w:val="left"/>
        <w:rPr>
          <w:rFonts w:ascii="宋体" w:eastAsia="宋体" w:hAnsi="宋体" w:cs="宋体"/>
          <w:sz w:val="24"/>
          <w:szCs w:val="24"/>
        </w:rPr>
      </w:pPr>
      <w:r>
        <w:rPr>
          <w:rFonts w:ascii="宋体" w:eastAsia="宋体" w:hAnsi="宋体" w:cs="宋体" w:hint="eastAsia"/>
          <w:sz w:val="24"/>
          <w:szCs w:val="24"/>
        </w:rPr>
        <w:t xml:space="preserve">  </w:t>
      </w:r>
    </w:p>
    <w:p w14:paraId="394154E6" w14:textId="77777777" w:rsidR="004A2582" w:rsidRDefault="004A2582">
      <w:pPr>
        <w:spacing w:line="360" w:lineRule="auto"/>
        <w:ind w:firstLineChars="450" w:firstLine="1080"/>
        <w:jc w:val="left"/>
        <w:rPr>
          <w:rFonts w:ascii="宋体" w:eastAsia="宋体" w:hAnsi="宋体" w:cs="宋体"/>
          <w:sz w:val="24"/>
          <w:szCs w:val="24"/>
        </w:rPr>
      </w:pPr>
    </w:p>
    <w:p w14:paraId="2C4A23FE" w14:textId="77777777" w:rsidR="004A2582" w:rsidRDefault="00CF5BBF">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投标人（单位名称）</w:t>
      </w:r>
      <w:r>
        <w:rPr>
          <w:rFonts w:ascii="宋体" w:eastAsia="宋体" w:hAnsi="宋体" w:cs="宋体" w:hint="eastAsia"/>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（盖公章）</w:t>
      </w:r>
    </w:p>
    <w:p w14:paraId="0D707873" w14:textId="77777777" w:rsidR="004A2582" w:rsidRDefault="00CF5BBF">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法定代表人、主要负责人</w:t>
      </w:r>
      <w:r>
        <w:rPr>
          <w:rFonts w:ascii="宋体" w:eastAsia="宋体" w:hAnsi="宋体" w:cs="宋体" w:hint="eastAsia"/>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（签字或盖章）</w:t>
      </w:r>
      <w:r>
        <w:rPr>
          <w:rFonts w:ascii="宋体" w:eastAsia="宋体" w:hAnsi="宋体" w:cs="宋体" w:hint="eastAsia"/>
          <w:sz w:val="24"/>
          <w:szCs w:val="24"/>
        </w:rPr>
        <w:t xml:space="preserve"> </w:t>
      </w:r>
    </w:p>
    <w:p w14:paraId="7B5908D5" w14:textId="77777777" w:rsidR="004A2582" w:rsidRDefault="00CF5BBF">
      <w:pPr>
        <w:spacing w:line="360" w:lineRule="auto"/>
        <w:ind w:firstLineChars="200" w:firstLine="480"/>
        <w:jc w:val="left"/>
        <w:rPr>
          <w:rFonts w:ascii="宋体" w:eastAsia="宋体" w:hAnsi="宋体" w:cs="宋体"/>
          <w:sz w:val="24"/>
          <w:szCs w:val="24"/>
          <w:u w:val="single"/>
        </w:rPr>
      </w:pPr>
      <w:r>
        <w:rPr>
          <w:rFonts w:ascii="宋体" w:eastAsia="宋体" w:hAnsi="宋体" w:cs="宋体" w:hint="eastAsia"/>
          <w:sz w:val="24"/>
          <w:szCs w:val="24"/>
        </w:rPr>
        <w:t>委托代理人</w:t>
      </w:r>
      <w:r>
        <w:rPr>
          <w:rFonts w:ascii="宋体" w:eastAsia="宋体" w:hAnsi="宋体" w:cs="宋体" w:hint="eastAsia"/>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（签字）</w:t>
      </w:r>
    </w:p>
    <w:p w14:paraId="7DD89908" w14:textId="77777777" w:rsidR="004A2582" w:rsidRDefault="00CF5BBF">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详细通讯地址：</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p>
    <w:p w14:paraId="2352C6BA" w14:textId="77777777" w:rsidR="004A2582" w:rsidRDefault="00CF5BBF">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委托代理人电话：</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r>
        <w:rPr>
          <w:rFonts w:ascii="宋体" w:eastAsia="宋体" w:hAnsi="宋体" w:cs="宋体" w:hint="eastAsia"/>
          <w:sz w:val="24"/>
          <w:szCs w:val="24"/>
        </w:rPr>
        <w:t>电子邮箱：</w:t>
      </w:r>
      <w:r>
        <w:rPr>
          <w:rFonts w:ascii="宋体" w:eastAsia="宋体" w:hAnsi="宋体" w:cs="宋体" w:hint="eastAsia"/>
          <w:sz w:val="24"/>
          <w:szCs w:val="24"/>
          <w:u w:val="single"/>
        </w:rPr>
        <w:t xml:space="preserve">               </w:t>
      </w:r>
    </w:p>
    <w:p w14:paraId="59A454F4" w14:textId="49F76692" w:rsidR="004A2582" w:rsidRDefault="00CF5BBF" w:rsidP="006A314E">
      <w:pPr>
        <w:spacing w:line="360" w:lineRule="auto"/>
        <w:ind w:firstLineChars="200" w:firstLine="480"/>
        <w:jc w:val="left"/>
        <w:rPr>
          <w:rFonts w:ascii="宋体" w:eastAsia="宋体" w:hAnsi="宋体" w:cs="Times New Roman"/>
          <w:sz w:val="24"/>
          <w:szCs w:val="24"/>
        </w:rPr>
      </w:pPr>
      <w:r>
        <w:rPr>
          <w:rFonts w:ascii="宋体" w:eastAsia="宋体" w:hAnsi="宋体" w:cs="宋体" w:hint="eastAsia"/>
          <w:sz w:val="24"/>
          <w:szCs w:val="24"/>
        </w:rPr>
        <w:t>日</w:t>
      </w:r>
      <w:r>
        <w:rPr>
          <w:rFonts w:ascii="宋体" w:eastAsia="宋体" w:hAnsi="宋体" w:cs="宋体" w:hint="eastAsia"/>
          <w:sz w:val="24"/>
          <w:szCs w:val="24"/>
        </w:rPr>
        <w:t xml:space="preserve">  </w:t>
      </w:r>
      <w:r>
        <w:rPr>
          <w:rFonts w:ascii="宋体" w:eastAsia="宋体" w:hAnsi="宋体" w:cs="宋体" w:hint="eastAsia"/>
          <w:sz w:val="24"/>
          <w:szCs w:val="24"/>
        </w:rPr>
        <w:t>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w:t>
      </w:r>
      <w:bookmarkStart w:id="19" w:name="_GoBack"/>
      <w:bookmarkEnd w:id="19"/>
    </w:p>
    <w:sectPr w:rsidR="004A2582">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25C4E4" w14:textId="77777777" w:rsidR="00CF5BBF" w:rsidRDefault="00CF5BBF" w:rsidP="006A314E">
      <w:r>
        <w:separator/>
      </w:r>
    </w:p>
  </w:endnote>
  <w:endnote w:type="continuationSeparator" w:id="0">
    <w:p w14:paraId="4AEBACC4" w14:textId="77777777" w:rsidR="00CF5BBF" w:rsidRDefault="00CF5BBF" w:rsidP="006A3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622D12" w14:textId="77777777" w:rsidR="00CF5BBF" w:rsidRDefault="00CF5BBF" w:rsidP="006A314E">
      <w:r>
        <w:separator/>
      </w:r>
    </w:p>
  </w:footnote>
  <w:footnote w:type="continuationSeparator" w:id="0">
    <w:p w14:paraId="39C41ADB" w14:textId="77777777" w:rsidR="00CF5BBF" w:rsidRDefault="00CF5BBF" w:rsidP="006A31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082CE2"/>
    <w:rsid w:val="004A2582"/>
    <w:rsid w:val="006A314E"/>
    <w:rsid w:val="00CF5BBF"/>
    <w:rsid w:val="0D082CE2"/>
    <w:rsid w:val="7DBF11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6A314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6A314E"/>
    <w:rPr>
      <w:kern w:val="2"/>
      <w:sz w:val="18"/>
      <w:szCs w:val="18"/>
    </w:rPr>
  </w:style>
  <w:style w:type="paragraph" w:styleId="a4">
    <w:name w:val="footer"/>
    <w:basedOn w:val="a"/>
    <w:link w:val="Char0"/>
    <w:rsid w:val="006A314E"/>
    <w:pPr>
      <w:tabs>
        <w:tab w:val="center" w:pos="4153"/>
        <w:tab w:val="right" w:pos="8306"/>
      </w:tabs>
      <w:snapToGrid w:val="0"/>
      <w:jc w:val="left"/>
    </w:pPr>
    <w:rPr>
      <w:sz w:val="18"/>
      <w:szCs w:val="18"/>
    </w:rPr>
  </w:style>
  <w:style w:type="character" w:customStyle="1" w:styleId="Char0">
    <w:name w:val="页脚 Char"/>
    <w:basedOn w:val="a0"/>
    <w:link w:val="a4"/>
    <w:rsid w:val="006A314E"/>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6A314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6A314E"/>
    <w:rPr>
      <w:kern w:val="2"/>
      <w:sz w:val="18"/>
      <w:szCs w:val="18"/>
    </w:rPr>
  </w:style>
  <w:style w:type="paragraph" w:styleId="a4">
    <w:name w:val="footer"/>
    <w:basedOn w:val="a"/>
    <w:link w:val="Char0"/>
    <w:rsid w:val="006A314E"/>
    <w:pPr>
      <w:tabs>
        <w:tab w:val="center" w:pos="4153"/>
        <w:tab w:val="right" w:pos="8306"/>
      </w:tabs>
      <w:snapToGrid w:val="0"/>
      <w:jc w:val="left"/>
    </w:pPr>
    <w:rPr>
      <w:sz w:val="18"/>
      <w:szCs w:val="18"/>
    </w:rPr>
  </w:style>
  <w:style w:type="character" w:customStyle="1" w:styleId="Char0">
    <w:name w:val="页脚 Char"/>
    <w:basedOn w:val="a0"/>
    <w:link w:val="a4"/>
    <w:rsid w:val="006A314E"/>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612</Words>
  <Characters>3489</Characters>
  <Application>Microsoft Office Word</Application>
  <DocSecurity>0</DocSecurity>
  <Lines>29</Lines>
  <Paragraphs>8</Paragraphs>
  <ScaleCrop>false</ScaleCrop>
  <Company/>
  <LinksUpToDate>false</LinksUpToDate>
  <CharactersWithSpaces>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标书</dc:creator>
  <cp:lastModifiedBy>蔚文佳</cp:lastModifiedBy>
  <cp:revision>2</cp:revision>
  <dcterms:created xsi:type="dcterms:W3CDTF">2025-11-04T07:08:00Z</dcterms:created>
  <dcterms:modified xsi:type="dcterms:W3CDTF">2025-11-04T07:11:00Z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682D7E622DAE4A45A468C4146933F59B_11</vt:lpwstr>
  </property>
  <property fmtid="{D5CDD505-2E9C-101B-9397-08002B2CF9AE}" pid="4" name="KSOTemplateDocerSaveRecord">
    <vt:lpwstr>eyJoZGlkIjoiYmFkOTUxZjRkMzExODg5Y2E3OWE3ZDk1MDRiYTZmN2MiLCJ1c2VySWQiOiIyNTM4ODUwNjgifQ==</vt:lpwstr>
  </property>
</Properties>
</file>